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page" w:tblpX="388" w:tblpY="-1118"/>
        <w:tblW w:w="23101" w:type="dxa"/>
        <w:tblLook w:val="04A0" w:firstRow="1" w:lastRow="0" w:firstColumn="1" w:lastColumn="0" w:noHBand="0" w:noVBand="1"/>
      </w:tblPr>
      <w:tblGrid>
        <w:gridCol w:w="3397"/>
        <w:gridCol w:w="19704"/>
      </w:tblGrid>
      <w:tr w:rsidR="002466B3" w:rsidRPr="002466B3" w14:paraId="30E358BC" w14:textId="77777777" w:rsidTr="002466B3">
        <w:trPr>
          <w:trHeight w:val="96"/>
        </w:trPr>
        <w:tc>
          <w:tcPr>
            <w:tcW w:w="23101" w:type="dxa"/>
            <w:gridSpan w:val="2"/>
          </w:tcPr>
          <w:p w14:paraId="254A5D20" w14:textId="0448E67B" w:rsidR="002466B3" w:rsidRPr="002466B3" w:rsidRDefault="002466B3" w:rsidP="002466B3">
            <w:pPr>
              <w:jc w:val="center"/>
              <w:rPr>
                <w:b/>
                <w:sz w:val="40"/>
                <w:szCs w:val="40"/>
                <w:u w:val="single"/>
              </w:rPr>
            </w:pPr>
            <w:r w:rsidRPr="002466B3">
              <w:rPr>
                <w:b/>
                <w:sz w:val="40"/>
                <w:szCs w:val="40"/>
                <w:u w:val="single"/>
              </w:rPr>
              <w:t xml:space="preserve">Year </w:t>
            </w:r>
            <w:r w:rsidR="009D76AE">
              <w:rPr>
                <w:b/>
                <w:sz w:val="40"/>
                <w:szCs w:val="40"/>
                <w:u w:val="single"/>
              </w:rPr>
              <w:t>3</w:t>
            </w:r>
            <w:r w:rsidRPr="002466B3">
              <w:rPr>
                <w:b/>
                <w:sz w:val="40"/>
                <w:szCs w:val="40"/>
                <w:u w:val="single"/>
              </w:rPr>
              <w:t xml:space="preserve"> - Reading Progression</w:t>
            </w:r>
          </w:p>
        </w:tc>
      </w:tr>
      <w:tr w:rsidR="00A20457" w:rsidRPr="002466B3" w14:paraId="29F1251E" w14:textId="77777777" w:rsidTr="002466B3">
        <w:trPr>
          <w:trHeight w:val="96"/>
        </w:trPr>
        <w:tc>
          <w:tcPr>
            <w:tcW w:w="23101" w:type="dxa"/>
            <w:gridSpan w:val="2"/>
          </w:tcPr>
          <w:p w14:paraId="14BC625C" w14:textId="77777777" w:rsidR="00A20457" w:rsidRPr="001E39C4" w:rsidRDefault="00A20457" w:rsidP="00A20457">
            <w:pPr>
              <w:rPr>
                <w:rFonts w:cstheme="minorHAnsi"/>
                <w:b/>
                <w:sz w:val="20"/>
                <w:szCs w:val="20"/>
                <w:u w:val="single"/>
              </w:rPr>
            </w:pPr>
            <w:r w:rsidRPr="001E39C4">
              <w:rPr>
                <w:rFonts w:cstheme="minorHAnsi"/>
                <w:b/>
                <w:sz w:val="20"/>
                <w:szCs w:val="20"/>
                <w:u w:val="single"/>
              </w:rPr>
              <w:t>Word Reading:</w:t>
            </w:r>
          </w:p>
          <w:p w14:paraId="78F7342D" w14:textId="77777777" w:rsidR="00A20457" w:rsidRPr="001E39C4" w:rsidRDefault="00A20457" w:rsidP="00A20457">
            <w:pPr>
              <w:pStyle w:val="ListParagraph"/>
              <w:numPr>
                <w:ilvl w:val="0"/>
                <w:numId w:val="20"/>
              </w:numPr>
              <w:rPr>
                <w:rFonts w:cstheme="minorHAnsi"/>
                <w:b/>
                <w:sz w:val="20"/>
                <w:szCs w:val="20"/>
                <w:u w:val="single"/>
              </w:rPr>
            </w:pPr>
            <w:r w:rsidRPr="001E39C4">
              <w:rPr>
                <w:rFonts w:cstheme="minorHAnsi"/>
                <w:sz w:val="20"/>
                <w:szCs w:val="20"/>
              </w:rPr>
              <w:t>apply their growing knowledge of root words, prefixes and suffixes (etymology and morphology) as listed in English Appendix 1, both to read aloud and to understand the meaning of new words they meet</w:t>
            </w:r>
          </w:p>
          <w:p w14:paraId="540DA148" w14:textId="6A05BB81" w:rsidR="00A20457" w:rsidRPr="001E39C4" w:rsidRDefault="00A20457" w:rsidP="00A20457">
            <w:pPr>
              <w:pStyle w:val="ListParagraph"/>
              <w:numPr>
                <w:ilvl w:val="0"/>
                <w:numId w:val="20"/>
              </w:numPr>
              <w:rPr>
                <w:rFonts w:cstheme="minorHAnsi"/>
                <w:b/>
                <w:sz w:val="20"/>
                <w:szCs w:val="20"/>
                <w:u w:val="single"/>
              </w:rPr>
            </w:pPr>
            <w:r w:rsidRPr="001E39C4">
              <w:rPr>
                <w:rFonts w:cstheme="minorHAnsi"/>
                <w:sz w:val="20"/>
                <w:szCs w:val="20"/>
              </w:rPr>
              <w:t>read further exception words, noting the unusual correspondences between spelling and sound, and where these occur in the word</w:t>
            </w:r>
          </w:p>
        </w:tc>
      </w:tr>
      <w:tr w:rsidR="00FC635B" w:rsidRPr="002466B3" w14:paraId="653C53BB" w14:textId="77777777" w:rsidTr="00DD66D9">
        <w:trPr>
          <w:trHeight w:val="96"/>
        </w:trPr>
        <w:tc>
          <w:tcPr>
            <w:tcW w:w="23101" w:type="dxa"/>
            <w:gridSpan w:val="2"/>
          </w:tcPr>
          <w:p w14:paraId="5E24E641" w14:textId="77777777" w:rsidR="00FC635B" w:rsidRPr="001E39C4" w:rsidRDefault="00FC635B" w:rsidP="00A20457">
            <w:pPr>
              <w:rPr>
                <w:rFonts w:cstheme="minorHAnsi"/>
                <w:b/>
                <w:sz w:val="20"/>
                <w:szCs w:val="20"/>
                <w:u w:val="single"/>
              </w:rPr>
            </w:pPr>
            <w:r w:rsidRPr="001E39C4">
              <w:rPr>
                <w:rFonts w:cstheme="minorHAnsi"/>
                <w:b/>
                <w:sz w:val="20"/>
                <w:szCs w:val="20"/>
                <w:u w:val="single"/>
              </w:rPr>
              <w:t>Fluency:</w:t>
            </w:r>
          </w:p>
          <w:p w14:paraId="48A23D47" w14:textId="77777777" w:rsidR="00FC635B" w:rsidRPr="001E39C4" w:rsidRDefault="00FC635B" w:rsidP="00A20457">
            <w:pPr>
              <w:pStyle w:val="ListParagraph"/>
              <w:numPr>
                <w:ilvl w:val="0"/>
                <w:numId w:val="21"/>
              </w:numPr>
              <w:spacing w:line="256" w:lineRule="auto"/>
              <w:rPr>
                <w:rFonts w:cstheme="minorHAnsi"/>
                <w:sz w:val="20"/>
                <w:szCs w:val="20"/>
              </w:rPr>
            </w:pPr>
            <w:r w:rsidRPr="001E39C4">
              <w:rPr>
                <w:rFonts w:cstheme="minorHAnsi"/>
                <w:sz w:val="20"/>
                <w:szCs w:val="20"/>
              </w:rPr>
              <w:t>to be able to read a wide range of age appropriate texts (fiction, poetry and plays, non-fiction, reference or text books)</w:t>
            </w:r>
          </w:p>
          <w:p w14:paraId="1315BBB1" w14:textId="77777777" w:rsidR="00FC635B" w:rsidRPr="001E39C4" w:rsidRDefault="00FC635B" w:rsidP="00A20457">
            <w:pPr>
              <w:pStyle w:val="ListParagraph"/>
              <w:numPr>
                <w:ilvl w:val="1"/>
                <w:numId w:val="21"/>
              </w:numPr>
              <w:spacing w:line="256" w:lineRule="auto"/>
              <w:rPr>
                <w:rFonts w:cstheme="minorHAnsi"/>
                <w:color w:val="FF0000"/>
                <w:sz w:val="20"/>
                <w:szCs w:val="20"/>
              </w:rPr>
            </w:pPr>
            <w:r w:rsidRPr="001E39C4">
              <w:rPr>
                <w:rFonts w:cstheme="minorHAnsi"/>
                <w:color w:val="FF0000"/>
                <w:sz w:val="20"/>
                <w:szCs w:val="20"/>
              </w:rPr>
              <w:t>with expression</w:t>
            </w:r>
          </w:p>
          <w:p w14:paraId="43CE222F" w14:textId="77777777" w:rsidR="00FC635B" w:rsidRPr="001E39C4" w:rsidRDefault="00FC635B" w:rsidP="00A20457">
            <w:pPr>
              <w:pStyle w:val="ListParagraph"/>
              <w:numPr>
                <w:ilvl w:val="2"/>
                <w:numId w:val="21"/>
              </w:numPr>
              <w:spacing w:line="256" w:lineRule="auto"/>
              <w:rPr>
                <w:rFonts w:cstheme="minorHAnsi"/>
                <w:color w:val="FF0000"/>
                <w:sz w:val="20"/>
                <w:szCs w:val="20"/>
              </w:rPr>
            </w:pPr>
            <w:r w:rsidRPr="001E39C4">
              <w:rPr>
                <w:rFonts w:cstheme="minorHAnsi"/>
                <w:color w:val="FF0000"/>
                <w:sz w:val="20"/>
                <w:szCs w:val="20"/>
              </w:rPr>
              <w:t>often uses expression by sometimes varying intonation, volume and tone to match meaning</w:t>
            </w:r>
          </w:p>
          <w:p w14:paraId="56023758" w14:textId="77777777" w:rsidR="00FC635B" w:rsidRPr="001E39C4" w:rsidRDefault="00FC635B" w:rsidP="00A20457">
            <w:pPr>
              <w:pStyle w:val="ListParagraph"/>
              <w:numPr>
                <w:ilvl w:val="2"/>
                <w:numId w:val="21"/>
              </w:numPr>
              <w:spacing w:line="256" w:lineRule="auto"/>
              <w:rPr>
                <w:rFonts w:cstheme="minorHAnsi"/>
                <w:color w:val="FF0000"/>
                <w:sz w:val="20"/>
                <w:szCs w:val="20"/>
              </w:rPr>
            </w:pPr>
            <w:r w:rsidRPr="001E39C4">
              <w:rPr>
                <w:rFonts w:cstheme="minorHAnsi"/>
                <w:color w:val="FF0000"/>
                <w:sz w:val="20"/>
                <w:szCs w:val="20"/>
              </w:rPr>
              <w:t>beginning to demonstrate confidence</w:t>
            </w:r>
          </w:p>
          <w:p w14:paraId="2E1215BE" w14:textId="77777777" w:rsidR="00FC635B" w:rsidRPr="001E39C4" w:rsidRDefault="00FC635B" w:rsidP="00031723">
            <w:pPr>
              <w:pStyle w:val="ListParagraph"/>
              <w:numPr>
                <w:ilvl w:val="2"/>
                <w:numId w:val="21"/>
              </w:numPr>
              <w:spacing w:line="256" w:lineRule="auto"/>
              <w:rPr>
                <w:rFonts w:cstheme="minorHAnsi"/>
                <w:color w:val="FF0000"/>
                <w:sz w:val="20"/>
                <w:szCs w:val="20"/>
              </w:rPr>
            </w:pPr>
            <w:r w:rsidRPr="001E39C4">
              <w:rPr>
                <w:rFonts w:cstheme="minorHAnsi"/>
                <w:color w:val="FF0000"/>
                <w:sz w:val="20"/>
                <w:szCs w:val="20"/>
              </w:rPr>
              <w:t xml:space="preserve">is mostly natural sounding and easy to </w:t>
            </w:r>
            <w:proofErr w:type="gramStart"/>
            <w:r w:rsidRPr="001E39C4">
              <w:rPr>
                <w:rFonts w:cstheme="minorHAnsi"/>
                <w:color w:val="FF0000"/>
                <w:sz w:val="20"/>
                <w:szCs w:val="20"/>
              </w:rPr>
              <w:t>understand</w:t>
            </w:r>
            <w:proofErr w:type="gramEnd"/>
          </w:p>
          <w:p w14:paraId="06D8EDA6" w14:textId="5B2BCA8E" w:rsidR="00FC635B" w:rsidRPr="001E39C4" w:rsidRDefault="00FC635B" w:rsidP="00A20457">
            <w:pPr>
              <w:pStyle w:val="ListParagraph"/>
              <w:numPr>
                <w:ilvl w:val="1"/>
                <w:numId w:val="21"/>
              </w:numPr>
              <w:spacing w:line="256" w:lineRule="auto"/>
              <w:rPr>
                <w:rFonts w:cstheme="minorHAnsi"/>
                <w:color w:val="FF0000"/>
                <w:sz w:val="20"/>
                <w:szCs w:val="20"/>
              </w:rPr>
            </w:pPr>
            <w:r w:rsidRPr="001E39C4">
              <w:rPr>
                <w:rFonts w:cstheme="minorHAnsi"/>
                <w:color w:val="FF0000"/>
                <w:sz w:val="20"/>
                <w:szCs w:val="20"/>
              </w:rPr>
              <w:t>with automatic word recognition</w:t>
            </w:r>
          </w:p>
          <w:p w14:paraId="4B21A1B1" w14:textId="77777777" w:rsidR="00FC635B" w:rsidRPr="001E39C4" w:rsidRDefault="00FC635B" w:rsidP="00A20457">
            <w:pPr>
              <w:pStyle w:val="ListParagraph"/>
              <w:numPr>
                <w:ilvl w:val="2"/>
                <w:numId w:val="21"/>
              </w:numPr>
              <w:spacing w:line="256" w:lineRule="auto"/>
              <w:rPr>
                <w:rFonts w:cstheme="minorHAnsi"/>
                <w:color w:val="FF0000"/>
                <w:sz w:val="20"/>
                <w:szCs w:val="20"/>
              </w:rPr>
            </w:pPr>
            <w:r w:rsidRPr="001E39C4">
              <w:rPr>
                <w:rFonts w:cstheme="minorHAnsi"/>
                <w:color w:val="FF0000"/>
                <w:sz w:val="20"/>
                <w:szCs w:val="20"/>
              </w:rPr>
              <w:t>reads most words automatically and effortlessly most of the time</w:t>
            </w:r>
          </w:p>
          <w:p w14:paraId="6444D977" w14:textId="77777777" w:rsidR="00FC635B" w:rsidRPr="001E39C4" w:rsidRDefault="00FC635B" w:rsidP="00A20457">
            <w:pPr>
              <w:pStyle w:val="ListParagraph"/>
              <w:numPr>
                <w:ilvl w:val="2"/>
                <w:numId w:val="21"/>
              </w:numPr>
              <w:spacing w:line="256" w:lineRule="auto"/>
              <w:rPr>
                <w:rFonts w:cstheme="minorHAnsi"/>
                <w:color w:val="FF0000"/>
                <w:sz w:val="20"/>
                <w:szCs w:val="20"/>
              </w:rPr>
            </w:pPr>
            <w:r w:rsidRPr="001E39C4">
              <w:rPr>
                <w:rFonts w:cstheme="minorHAnsi"/>
                <w:color w:val="FF0000"/>
                <w:sz w:val="20"/>
                <w:szCs w:val="20"/>
              </w:rPr>
              <w:t>uses a mixture of conversational and slow reading, mostly slow reading</w:t>
            </w:r>
          </w:p>
          <w:p w14:paraId="4057A616" w14:textId="77777777" w:rsidR="00FC635B" w:rsidRPr="001E39C4" w:rsidRDefault="00FC635B" w:rsidP="00A20457">
            <w:pPr>
              <w:pStyle w:val="ListParagraph"/>
              <w:numPr>
                <w:ilvl w:val="2"/>
                <w:numId w:val="21"/>
              </w:numPr>
              <w:spacing w:line="256" w:lineRule="auto"/>
              <w:rPr>
                <w:rFonts w:cstheme="minorHAnsi"/>
                <w:color w:val="FF0000"/>
                <w:sz w:val="20"/>
                <w:szCs w:val="20"/>
              </w:rPr>
            </w:pPr>
            <w:r w:rsidRPr="001E39C4">
              <w:rPr>
                <w:rFonts w:cstheme="minorHAnsi"/>
                <w:color w:val="FF0000"/>
                <w:sz w:val="20"/>
                <w:szCs w:val="20"/>
              </w:rPr>
              <w:t>reads at least 95 words correct per minute</w:t>
            </w:r>
          </w:p>
          <w:p w14:paraId="7D8B7D7E" w14:textId="77777777" w:rsidR="00FC635B" w:rsidRPr="001E39C4" w:rsidRDefault="00FC635B" w:rsidP="00A20457">
            <w:pPr>
              <w:pStyle w:val="ListParagraph"/>
              <w:numPr>
                <w:ilvl w:val="1"/>
                <w:numId w:val="21"/>
              </w:numPr>
              <w:spacing w:line="256" w:lineRule="auto"/>
              <w:rPr>
                <w:rFonts w:cstheme="minorHAnsi"/>
                <w:color w:val="FF0000"/>
                <w:sz w:val="20"/>
                <w:szCs w:val="20"/>
              </w:rPr>
            </w:pPr>
            <w:r w:rsidRPr="001E39C4">
              <w:rPr>
                <w:rFonts w:cstheme="minorHAnsi"/>
                <w:color w:val="FF0000"/>
                <w:sz w:val="20"/>
                <w:szCs w:val="20"/>
              </w:rPr>
              <w:t>with rhythm and phrasing (phrasing/chunking and pausing)</w:t>
            </w:r>
          </w:p>
          <w:p w14:paraId="6B5A535E" w14:textId="77777777" w:rsidR="00FC635B" w:rsidRPr="001E39C4" w:rsidRDefault="00FC635B" w:rsidP="00A20457">
            <w:pPr>
              <w:pStyle w:val="ListParagraph"/>
              <w:numPr>
                <w:ilvl w:val="2"/>
                <w:numId w:val="21"/>
              </w:numPr>
              <w:spacing w:line="256" w:lineRule="auto"/>
              <w:rPr>
                <w:rFonts w:cstheme="minorHAnsi"/>
                <w:color w:val="FF0000"/>
                <w:sz w:val="20"/>
                <w:szCs w:val="20"/>
              </w:rPr>
            </w:pPr>
            <w:r w:rsidRPr="001E39C4">
              <w:rPr>
                <w:rFonts w:cstheme="minorHAnsi"/>
                <w:color w:val="FF0000"/>
                <w:sz w:val="20"/>
                <w:szCs w:val="20"/>
              </w:rPr>
              <w:t>reads with some choppiness but is able to go phrase by phrase sometime</w:t>
            </w:r>
          </w:p>
          <w:p w14:paraId="033D1C16" w14:textId="77777777" w:rsidR="00FC635B" w:rsidRPr="001E39C4" w:rsidRDefault="00FC635B" w:rsidP="00A20457">
            <w:pPr>
              <w:pStyle w:val="ListParagraph"/>
              <w:numPr>
                <w:ilvl w:val="2"/>
                <w:numId w:val="21"/>
              </w:numPr>
              <w:spacing w:line="256" w:lineRule="auto"/>
              <w:rPr>
                <w:rFonts w:cstheme="minorHAnsi"/>
                <w:color w:val="FF0000"/>
                <w:sz w:val="20"/>
                <w:szCs w:val="20"/>
              </w:rPr>
            </w:pPr>
            <w:r w:rsidRPr="001E39C4">
              <w:rPr>
                <w:rFonts w:cstheme="minorHAnsi"/>
                <w:color w:val="FF0000"/>
                <w:sz w:val="20"/>
                <w:szCs w:val="20"/>
              </w:rPr>
              <w:t>pays attention to intonation and usually pauses at punctuation with some consistency and accuracy</w:t>
            </w:r>
          </w:p>
          <w:p w14:paraId="5A6B30DD" w14:textId="77777777" w:rsidR="00FC635B" w:rsidRPr="001E39C4" w:rsidRDefault="00FC635B" w:rsidP="00A20457">
            <w:pPr>
              <w:pStyle w:val="ListParagraph"/>
              <w:numPr>
                <w:ilvl w:val="1"/>
                <w:numId w:val="21"/>
              </w:numPr>
              <w:spacing w:line="256" w:lineRule="auto"/>
              <w:rPr>
                <w:rFonts w:cstheme="minorHAnsi"/>
                <w:color w:val="FF0000"/>
                <w:sz w:val="20"/>
                <w:szCs w:val="20"/>
              </w:rPr>
            </w:pPr>
            <w:r w:rsidRPr="001E39C4">
              <w:rPr>
                <w:rFonts w:cstheme="minorHAnsi"/>
                <w:color w:val="FF0000"/>
                <w:sz w:val="20"/>
                <w:szCs w:val="20"/>
              </w:rPr>
              <w:t>with smoothness (accuracy and self-correcting)</w:t>
            </w:r>
          </w:p>
          <w:p w14:paraId="5D3E62F4" w14:textId="77777777" w:rsidR="00FC635B" w:rsidRPr="001E39C4" w:rsidRDefault="00FC635B" w:rsidP="00A20457">
            <w:pPr>
              <w:pStyle w:val="ListParagraph"/>
              <w:numPr>
                <w:ilvl w:val="2"/>
                <w:numId w:val="21"/>
              </w:numPr>
              <w:spacing w:line="256" w:lineRule="auto"/>
              <w:rPr>
                <w:rFonts w:cstheme="minorHAnsi"/>
                <w:color w:val="FF0000"/>
                <w:sz w:val="20"/>
                <w:szCs w:val="20"/>
              </w:rPr>
            </w:pPr>
            <w:r w:rsidRPr="001E39C4">
              <w:rPr>
                <w:rFonts w:cstheme="minorHAnsi"/>
                <w:color w:val="FF0000"/>
                <w:sz w:val="20"/>
                <w:szCs w:val="20"/>
              </w:rPr>
              <w:t>reads most words accurately</w:t>
            </w:r>
          </w:p>
          <w:p w14:paraId="55D3D1F9" w14:textId="21325B68" w:rsidR="00FC635B" w:rsidRPr="001E39C4" w:rsidRDefault="00FC635B" w:rsidP="00FC635B">
            <w:pPr>
              <w:pStyle w:val="ListParagraph"/>
              <w:numPr>
                <w:ilvl w:val="2"/>
                <w:numId w:val="21"/>
              </w:numPr>
              <w:spacing w:line="256" w:lineRule="auto"/>
              <w:rPr>
                <w:rFonts w:cstheme="minorHAnsi"/>
                <w:sz w:val="20"/>
                <w:szCs w:val="20"/>
              </w:rPr>
            </w:pPr>
            <w:r w:rsidRPr="001E39C4">
              <w:rPr>
                <w:rFonts w:cstheme="minorHAnsi"/>
                <w:color w:val="FF0000"/>
                <w:sz w:val="20"/>
                <w:szCs w:val="20"/>
              </w:rPr>
              <w:t>breaks occasionally from smoothness and may often hesitate</w:t>
            </w:r>
          </w:p>
          <w:p w14:paraId="13E57814" w14:textId="7AD1987C" w:rsidR="00FC635B" w:rsidRPr="001E39C4" w:rsidRDefault="00FC635B" w:rsidP="00FC635B">
            <w:pPr>
              <w:pStyle w:val="ListParagraph"/>
              <w:numPr>
                <w:ilvl w:val="2"/>
                <w:numId w:val="21"/>
              </w:numPr>
              <w:spacing w:line="256" w:lineRule="auto"/>
              <w:rPr>
                <w:rFonts w:cstheme="minorHAnsi"/>
                <w:sz w:val="20"/>
                <w:szCs w:val="20"/>
              </w:rPr>
            </w:pPr>
            <w:r w:rsidRPr="001E39C4">
              <w:rPr>
                <w:rFonts w:cstheme="minorHAnsi"/>
                <w:color w:val="FF0000"/>
                <w:sz w:val="20"/>
                <w:szCs w:val="20"/>
              </w:rPr>
              <w:t>has a few difficulties with specific words and/or structures, but they only occasionally impede overall flow</w:t>
            </w:r>
          </w:p>
        </w:tc>
      </w:tr>
      <w:tr w:rsidR="00FC635B" w:rsidRPr="002466B3" w14:paraId="62A7A8DB" w14:textId="77777777" w:rsidTr="00FC635B">
        <w:trPr>
          <w:trHeight w:val="3193"/>
        </w:trPr>
        <w:tc>
          <w:tcPr>
            <w:tcW w:w="3397" w:type="dxa"/>
          </w:tcPr>
          <w:p w14:paraId="1CD00269" w14:textId="77777777" w:rsidR="00FC635B" w:rsidRPr="001E39C4" w:rsidRDefault="00FC635B" w:rsidP="00A20457">
            <w:pPr>
              <w:rPr>
                <w:rFonts w:cstheme="minorHAnsi"/>
                <w:b/>
                <w:sz w:val="20"/>
                <w:szCs w:val="20"/>
                <w:u w:val="single"/>
              </w:rPr>
            </w:pPr>
            <w:r w:rsidRPr="001E39C4">
              <w:rPr>
                <w:rFonts w:cstheme="minorHAnsi"/>
                <w:b/>
                <w:sz w:val="20"/>
                <w:szCs w:val="20"/>
                <w:u w:val="single"/>
              </w:rPr>
              <w:t>Term 1 – Change for the Better</w:t>
            </w:r>
          </w:p>
          <w:p w14:paraId="69F588DF" w14:textId="77777777" w:rsidR="00FC635B" w:rsidRPr="001E39C4" w:rsidRDefault="00FC635B" w:rsidP="00A20457">
            <w:pPr>
              <w:rPr>
                <w:rFonts w:cstheme="minorHAnsi"/>
                <w:sz w:val="20"/>
                <w:szCs w:val="20"/>
              </w:rPr>
            </w:pPr>
            <w:r w:rsidRPr="001E39C4">
              <w:rPr>
                <w:rFonts w:cstheme="minorHAnsi"/>
                <w:sz w:val="20"/>
                <w:szCs w:val="20"/>
              </w:rPr>
              <w:t>Text Focus – Archaic (texts that have vocabulary or syntax that is not used nowadays – over 50 years old at least)</w:t>
            </w:r>
          </w:p>
          <w:p w14:paraId="4A75EF9F" w14:textId="77777777" w:rsidR="00040168" w:rsidRPr="001E39C4" w:rsidRDefault="00040168" w:rsidP="00A20457">
            <w:pPr>
              <w:rPr>
                <w:rFonts w:cstheme="minorHAnsi"/>
                <w:sz w:val="20"/>
                <w:szCs w:val="20"/>
              </w:rPr>
            </w:pPr>
          </w:p>
          <w:p w14:paraId="5FFE6446" w14:textId="77777777" w:rsidR="001E39C4" w:rsidRDefault="00040168" w:rsidP="00A20457">
            <w:pPr>
              <w:rPr>
                <w:rFonts w:cstheme="minorHAnsi"/>
                <w:sz w:val="20"/>
                <w:szCs w:val="20"/>
              </w:rPr>
            </w:pPr>
            <w:r w:rsidRPr="001E39C4">
              <w:rPr>
                <w:rFonts w:cstheme="minorHAnsi"/>
                <w:sz w:val="20"/>
                <w:szCs w:val="20"/>
              </w:rPr>
              <w:t>Red Riding Hood – fluency focus</w:t>
            </w:r>
          </w:p>
          <w:p w14:paraId="5C8D811F" w14:textId="3D59BE9A" w:rsidR="00040168" w:rsidRPr="001E39C4" w:rsidRDefault="00040168" w:rsidP="00A20457">
            <w:pPr>
              <w:rPr>
                <w:rFonts w:cstheme="minorHAnsi"/>
                <w:sz w:val="20"/>
                <w:szCs w:val="20"/>
              </w:rPr>
            </w:pPr>
            <w:r w:rsidRPr="001E39C4">
              <w:rPr>
                <w:rFonts w:cstheme="minorHAnsi"/>
                <w:sz w:val="20"/>
                <w:szCs w:val="20"/>
              </w:rPr>
              <w:t>Pippi Longstocking – Astrid Lindgren</w:t>
            </w:r>
          </w:p>
        </w:tc>
        <w:tc>
          <w:tcPr>
            <w:tcW w:w="19704" w:type="dxa"/>
          </w:tcPr>
          <w:p w14:paraId="6E06D3BC" w14:textId="77777777" w:rsidR="00FC635B" w:rsidRPr="001E39C4" w:rsidRDefault="00FC635B" w:rsidP="007978D9">
            <w:pPr>
              <w:rPr>
                <w:rFonts w:cstheme="minorHAnsi"/>
                <w:b/>
                <w:sz w:val="20"/>
                <w:szCs w:val="20"/>
                <w:u w:val="single"/>
              </w:rPr>
            </w:pPr>
            <w:r w:rsidRPr="001E39C4">
              <w:rPr>
                <w:rFonts w:cstheme="minorHAnsi"/>
                <w:b/>
                <w:sz w:val="20"/>
                <w:szCs w:val="20"/>
                <w:u w:val="single"/>
              </w:rPr>
              <w:t>Comprehension (Focus Skill – Retrieve)</w:t>
            </w:r>
          </w:p>
          <w:p w14:paraId="16F5D5E6" w14:textId="77777777" w:rsidR="00FC635B" w:rsidRPr="001E39C4" w:rsidRDefault="00FC635B" w:rsidP="007978D9">
            <w:pPr>
              <w:pStyle w:val="ListParagraph"/>
              <w:numPr>
                <w:ilvl w:val="0"/>
                <w:numId w:val="22"/>
              </w:numPr>
              <w:rPr>
                <w:rFonts w:cstheme="minorHAnsi"/>
                <w:sz w:val="20"/>
                <w:szCs w:val="20"/>
              </w:rPr>
            </w:pPr>
            <w:r w:rsidRPr="001E39C4">
              <w:rPr>
                <w:rFonts w:cstheme="minorHAnsi"/>
                <w:sz w:val="20"/>
                <w:szCs w:val="20"/>
              </w:rPr>
              <w:t>Listening to and discussing a wide range of fiction, poetry, plays, non-fiction and reference books or text books</w:t>
            </w:r>
          </w:p>
          <w:p w14:paraId="701BA31B" w14:textId="77777777" w:rsidR="00FC635B" w:rsidRPr="001E39C4" w:rsidRDefault="00FC635B" w:rsidP="007978D9">
            <w:pPr>
              <w:pStyle w:val="ListParagraph"/>
              <w:numPr>
                <w:ilvl w:val="0"/>
                <w:numId w:val="22"/>
              </w:numPr>
              <w:rPr>
                <w:rFonts w:cstheme="minorHAnsi"/>
                <w:sz w:val="20"/>
                <w:szCs w:val="20"/>
              </w:rPr>
            </w:pPr>
            <w:r w:rsidRPr="001E39C4">
              <w:rPr>
                <w:rFonts w:cstheme="minorHAnsi"/>
                <w:sz w:val="20"/>
                <w:szCs w:val="20"/>
              </w:rPr>
              <w:t>Retrieving and recording information from non-fiction texts</w:t>
            </w:r>
          </w:p>
          <w:p w14:paraId="6F4D38BE" w14:textId="77777777" w:rsidR="00FC635B" w:rsidRPr="001E39C4" w:rsidRDefault="00FC635B" w:rsidP="007978D9">
            <w:pPr>
              <w:pStyle w:val="ListParagraph"/>
              <w:numPr>
                <w:ilvl w:val="0"/>
                <w:numId w:val="24"/>
              </w:numPr>
              <w:rPr>
                <w:rFonts w:cstheme="minorHAnsi"/>
                <w:color w:val="FF0000"/>
                <w:sz w:val="20"/>
                <w:szCs w:val="20"/>
              </w:rPr>
            </w:pPr>
            <w:r w:rsidRPr="001E39C4">
              <w:rPr>
                <w:rFonts w:cstheme="minorHAnsi"/>
                <w:color w:val="FF0000"/>
                <w:sz w:val="20"/>
                <w:szCs w:val="20"/>
              </w:rPr>
              <w:t>Link the events or topic from a text to their own experience and/or information gathered. Begin to make links to similar books they have read.</w:t>
            </w:r>
          </w:p>
          <w:p w14:paraId="0086CDA2" w14:textId="77777777" w:rsidR="00FC635B" w:rsidRPr="001E39C4" w:rsidRDefault="00FC635B" w:rsidP="007978D9">
            <w:pPr>
              <w:pStyle w:val="ListParagraph"/>
              <w:numPr>
                <w:ilvl w:val="0"/>
                <w:numId w:val="24"/>
              </w:numPr>
              <w:rPr>
                <w:rFonts w:cstheme="minorHAnsi"/>
                <w:color w:val="FF0000"/>
                <w:sz w:val="20"/>
                <w:szCs w:val="20"/>
              </w:rPr>
            </w:pPr>
            <w:r w:rsidRPr="001E39C4">
              <w:rPr>
                <w:rFonts w:cstheme="minorHAnsi"/>
                <w:color w:val="FF0000"/>
                <w:sz w:val="20"/>
                <w:szCs w:val="20"/>
              </w:rPr>
              <w:t>Ask questions to clarify the meaning of events or ideas introduced or explored in a text that they don’t understand.</w:t>
            </w:r>
          </w:p>
          <w:p w14:paraId="4E8B7606" w14:textId="77777777" w:rsidR="00FC635B" w:rsidRPr="001E39C4" w:rsidRDefault="00FC635B" w:rsidP="007978D9">
            <w:pPr>
              <w:pStyle w:val="ListParagraph"/>
              <w:numPr>
                <w:ilvl w:val="0"/>
                <w:numId w:val="24"/>
              </w:numPr>
              <w:rPr>
                <w:rFonts w:cstheme="minorHAnsi"/>
                <w:color w:val="FF0000"/>
                <w:sz w:val="20"/>
                <w:szCs w:val="20"/>
              </w:rPr>
            </w:pPr>
            <w:r w:rsidRPr="001E39C4">
              <w:rPr>
                <w:rFonts w:cstheme="minorHAnsi"/>
                <w:color w:val="FF0000"/>
                <w:sz w:val="20"/>
                <w:szCs w:val="20"/>
              </w:rPr>
              <w:t>Skim opening sentences of each paragraph to get an overview of a page or section of text. Scan contents, indexes and pages to locate specific information accurately. Identify sections of a text that they need to read carefully in order to find specific information or answer a question.</w:t>
            </w:r>
          </w:p>
          <w:p w14:paraId="573BAA88" w14:textId="77777777" w:rsidR="00FC635B" w:rsidRPr="001E39C4" w:rsidRDefault="00FC635B" w:rsidP="007978D9">
            <w:pPr>
              <w:pStyle w:val="ListParagraph"/>
              <w:numPr>
                <w:ilvl w:val="0"/>
                <w:numId w:val="24"/>
              </w:numPr>
              <w:rPr>
                <w:rFonts w:cstheme="minorHAnsi"/>
                <w:color w:val="FF0000"/>
                <w:sz w:val="20"/>
                <w:szCs w:val="20"/>
              </w:rPr>
            </w:pPr>
            <w:r w:rsidRPr="001E39C4">
              <w:rPr>
                <w:rFonts w:cstheme="minorHAnsi"/>
                <w:color w:val="FF0000"/>
                <w:sz w:val="20"/>
                <w:szCs w:val="20"/>
              </w:rPr>
              <w:t>Mark text to identify unfamiliar words and ideas to be clarified or explored in discussion and subsequent re-reading.</w:t>
            </w:r>
          </w:p>
          <w:p w14:paraId="270A0D5B" w14:textId="77777777" w:rsidR="00FC635B" w:rsidRPr="001E39C4" w:rsidRDefault="00FC635B" w:rsidP="007978D9">
            <w:pPr>
              <w:pStyle w:val="ListParagraph"/>
              <w:numPr>
                <w:ilvl w:val="0"/>
                <w:numId w:val="24"/>
              </w:numPr>
              <w:rPr>
                <w:rFonts w:cstheme="minorHAnsi"/>
                <w:color w:val="FF0000"/>
                <w:sz w:val="20"/>
                <w:szCs w:val="20"/>
              </w:rPr>
            </w:pPr>
            <w:r w:rsidRPr="001E39C4">
              <w:rPr>
                <w:rFonts w:cstheme="minorHAnsi"/>
                <w:color w:val="FF0000"/>
                <w:sz w:val="20"/>
                <w:szCs w:val="20"/>
              </w:rPr>
              <w:t>Use different formats to retrieve, record and explain information about what they have read in both fiction and non-fiction texts e.g. flow charts, for and against columns, matrices and charts of significant information.</w:t>
            </w:r>
          </w:p>
          <w:p w14:paraId="47AF2FC1" w14:textId="77777777" w:rsidR="00FC635B" w:rsidRPr="001E39C4" w:rsidRDefault="00FC635B" w:rsidP="007978D9">
            <w:pPr>
              <w:pStyle w:val="ListParagraph"/>
              <w:numPr>
                <w:ilvl w:val="0"/>
                <w:numId w:val="24"/>
              </w:numPr>
              <w:rPr>
                <w:rFonts w:cstheme="minorHAnsi"/>
                <w:color w:val="FF0000"/>
                <w:sz w:val="20"/>
                <w:szCs w:val="20"/>
              </w:rPr>
            </w:pPr>
            <w:r w:rsidRPr="001E39C4">
              <w:rPr>
                <w:rFonts w:cstheme="minorHAnsi"/>
                <w:color w:val="FF0000"/>
                <w:sz w:val="20"/>
                <w:szCs w:val="20"/>
              </w:rPr>
              <w:t>Re-read sections of texts carefully to find ‘evidence’ to support their ideas about a text. Answer simple retrieval questions by making a point and supporting it with ‘evidence’ from a text.</w:t>
            </w:r>
          </w:p>
          <w:p w14:paraId="26C7D4D5" w14:textId="77777777" w:rsidR="00FC635B" w:rsidRPr="001E39C4" w:rsidRDefault="00FC635B" w:rsidP="007978D9">
            <w:pPr>
              <w:pStyle w:val="ListParagraph"/>
              <w:numPr>
                <w:ilvl w:val="0"/>
                <w:numId w:val="24"/>
              </w:numPr>
              <w:rPr>
                <w:rFonts w:cstheme="minorHAnsi"/>
                <w:color w:val="FF0000"/>
                <w:sz w:val="20"/>
                <w:szCs w:val="20"/>
              </w:rPr>
            </w:pPr>
            <w:r w:rsidRPr="001E39C4">
              <w:rPr>
                <w:rFonts w:cstheme="minorHAnsi"/>
                <w:color w:val="FF0000"/>
                <w:sz w:val="20"/>
                <w:szCs w:val="20"/>
              </w:rPr>
              <w:t>Locate, retrieve and collect information from texts about significant or important elements or aspects e.g. characters, events, topics.</w:t>
            </w:r>
          </w:p>
          <w:p w14:paraId="5B3CC16D" w14:textId="77777777" w:rsidR="00FC635B" w:rsidRPr="001E39C4" w:rsidRDefault="00FC635B" w:rsidP="007978D9">
            <w:pPr>
              <w:pStyle w:val="ListParagraph"/>
              <w:numPr>
                <w:ilvl w:val="0"/>
                <w:numId w:val="24"/>
              </w:numPr>
              <w:rPr>
                <w:rFonts w:cstheme="minorHAnsi"/>
                <w:color w:val="FF0000"/>
                <w:sz w:val="20"/>
                <w:szCs w:val="20"/>
              </w:rPr>
            </w:pPr>
            <w:r w:rsidRPr="001E39C4">
              <w:rPr>
                <w:rFonts w:cstheme="minorHAnsi"/>
                <w:color w:val="FF0000"/>
                <w:sz w:val="20"/>
                <w:szCs w:val="20"/>
              </w:rPr>
              <w:t>Clarify their understanding of events, ideas and topics by asking questions about them.</w:t>
            </w:r>
          </w:p>
          <w:p w14:paraId="44D54877" w14:textId="77777777" w:rsidR="00FC635B" w:rsidRPr="001E39C4" w:rsidRDefault="00FC635B" w:rsidP="007978D9">
            <w:pPr>
              <w:pStyle w:val="ListParagraph"/>
              <w:numPr>
                <w:ilvl w:val="0"/>
                <w:numId w:val="24"/>
              </w:numPr>
              <w:rPr>
                <w:rFonts w:cstheme="minorHAnsi"/>
                <w:color w:val="FF0000"/>
                <w:sz w:val="20"/>
                <w:szCs w:val="20"/>
              </w:rPr>
            </w:pPr>
            <w:r w:rsidRPr="001E39C4">
              <w:rPr>
                <w:rFonts w:cstheme="minorHAnsi"/>
                <w:color w:val="FF0000"/>
                <w:sz w:val="20"/>
                <w:szCs w:val="20"/>
              </w:rPr>
              <w:t>Take information from diagrams, flow charts and forms where it is presented graphically.</w:t>
            </w:r>
          </w:p>
          <w:p w14:paraId="6D18920B" w14:textId="13483D8D" w:rsidR="00FC635B" w:rsidRPr="001E39C4" w:rsidRDefault="00FC635B" w:rsidP="00582BA9">
            <w:pPr>
              <w:pStyle w:val="ListParagraph"/>
              <w:numPr>
                <w:ilvl w:val="0"/>
                <w:numId w:val="24"/>
              </w:numPr>
              <w:rPr>
                <w:rFonts w:cstheme="minorHAnsi"/>
                <w:sz w:val="20"/>
                <w:szCs w:val="20"/>
              </w:rPr>
            </w:pPr>
            <w:r w:rsidRPr="001E39C4">
              <w:rPr>
                <w:rFonts w:cstheme="minorHAnsi"/>
                <w:color w:val="FF0000"/>
                <w:sz w:val="20"/>
                <w:szCs w:val="20"/>
              </w:rPr>
              <w:t>Skim and scan a text to locate information quickly and accurately.</w:t>
            </w:r>
          </w:p>
        </w:tc>
      </w:tr>
      <w:tr w:rsidR="00FC635B" w:rsidRPr="002466B3" w14:paraId="3C54B9B8" w14:textId="77777777" w:rsidTr="00FC635B">
        <w:trPr>
          <w:trHeight w:val="162"/>
        </w:trPr>
        <w:tc>
          <w:tcPr>
            <w:tcW w:w="3397" w:type="dxa"/>
          </w:tcPr>
          <w:p w14:paraId="5C4744C9" w14:textId="77777777" w:rsidR="00FC635B" w:rsidRPr="001E39C4" w:rsidRDefault="00FC635B" w:rsidP="00A20457">
            <w:pPr>
              <w:rPr>
                <w:rFonts w:cstheme="minorHAnsi"/>
                <w:b/>
                <w:sz w:val="20"/>
                <w:szCs w:val="20"/>
                <w:u w:val="single"/>
              </w:rPr>
            </w:pPr>
            <w:r w:rsidRPr="001E39C4">
              <w:rPr>
                <w:rFonts w:cstheme="minorHAnsi"/>
                <w:b/>
                <w:sz w:val="20"/>
                <w:szCs w:val="20"/>
                <w:u w:val="single"/>
              </w:rPr>
              <w:t>Term 2 – What Have They Taught Us?</w:t>
            </w:r>
          </w:p>
          <w:p w14:paraId="2591AF3A" w14:textId="77777777" w:rsidR="00FC635B" w:rsidRPr="001E39C4" w:rsidRDefault="00FC635B" w:rsidP="00A20457">
            <w:pPr>
              <w:rPr>
                <w:rFonts w:cstheme="minorHAnsi"/>
                <w:color w:val="181818"/>
                <w:sz w:val="20"/>
                <w:szCs w:val="20"/>
                <w:shd w:val="clear" w:color="auto" w:fill="FFFFFF"/>
              </w:rPr>
            </w:pPr>
            <w:r w:rsidRPr="001E39C4">
              <w:rPr>
                <w:rFonts w:cstheme="minorHAnsi"/>
                <w:sz w:val="20"/>
                <w:szCs w:val="20"/>
              </w:rPr>
              <w:t xml:space="preserve">Text Focus – Narratively Complex (have an </w:t>
            </w:r>
            <w:proofErr w:type="gramStart"/>
            <w:r w:rsidRPr="001E39C4">
              <w:rPr>
                <w:rFonts w:cstheme="minorHAnsi"/>
                <w:sz w:val="20"/>
                <w:szCs w:val="20"/>
              </w:rPr>
              <w:t>unreliable, multiple or non-human narrators</w:t>
            </w:r>
            <w:proofErr w:type="gramEnd"/>
            <w:r w:rsidRPr="001E39C4">
              <w:rPr>
                <w:rFonts w:cstheme="minorHAnsi"/>
                <w:sz w:val="20"/>
                <w:szCs w:val="20"/>
              </w:rPr>
              <w:t xml:space="preserve"> which </w:t>
            </w:r>
            <w:r w:rsidRPr="001E39C4">
              <w:rPr>
                <w:rFonts w:cstheme="minorHAnsi"/>
                <w:color w:val="181818"/>
                <w:sz w:val="20"/>
                <w:szCs w:val="20"/>
                <w:shd w:val="clear" w:color="auto" w:fill="FFFFFF"/>
              </w:rPr>
              <w:t>often create multiple plot-lines or alternative view points)</w:t>
            </w:r>
          </w:p>
          <w:p w14:paraId="3D5A4746" w14:textId="77777777" w:rsidR="00040168" w:rsidRPr="001E39C4" w:rsidRDefault="00040168" w:rsidP="00A20457">
            <w:pPr>
              <w:rPr>
                <w:rFonts w:cstheme="minorHAnsi"/>
                <w:b/>
                <w:sz w:val="20"/>
                <w:szCs w:val="20"/>
                <w:u w:val="single"/>
              </w:rPr>
            </w:pPr>
          </w:p>
          <w:p w14:paraId="09337BBA" w14:textId="77777777" w:rsidR="001E39C4" w:rsidRDefault="00040168" w:rsidP="00A20457">
            <w:pPr>
              <w:rPr>
                <w:rFonts w:cstheme="minorHAnsi"/>
                <w:sz w:val="20"/>
                <w:szCs w:val="20"/>
              </w:rPr>
            </w:pPr>
            <w:r w:rsidRPr="001E39C4">
              <w:rPr>
                <w:rFonts w:cstheme="minorHAnsi"/>
                <w:sz w:val="20"/>
                <w:szCs w:val="20"/>
              </w:rPr>
              <w:t xml:space="preserve">The </w:t>
            </w:r>
            <w:proofErr w:type="spellStart"/>
            <w:r w:rsidRPr="001E39C4">
              <w:rPr>
                <w:rFonts w:cstheme="minorHAnsi"/>
                <w:sz w:val="20"/>
                <w:szCs w:val="20"/>
              </w:rPr>
              <w:t>Hodgeheg</w:t>
            </w:r>
            <w:proofErr w:type="spellEnd"/>
            <w:r w:rsidRPr="001E39C4">
              <w:rPr>
                <w:rFonts w:cstheme="minorHAnsi"/>
                <w:sz w:val="20"/>
                <w:szCs w:val="20"/>
              </w:rPr>
              <w:t xml:space="preserve"> – Dick King Smith</w:t>
            </w:r>
          </w:p>
          <w:p w14:paraId="289F9BA3" w14:textId="203AC20F" w:rsidR="00040168" w:rsidRPr="001E39C4" w:rsidRDefault="00040168" w:rsidP="00A20457">
            <w:pPr>
              <w:rPr>
                <w:rFonts w:cstheme="minorHAnsi"/>
                <w:b/>
                <w:sz w:val="20"/>
                <w:szCs w:val="20"/>
                <w:u w:val="single"/>
              </w:rPr>
            </w:pPr>
            <w:r w:rsidRPr="001E39C4">
              <w:rPr>
                <w:rFonts w:cstheme="minorHAnsi"/>
                <w:sz w:val="20"/>
                <w:szCs w:val="20"/>
              </w:rPr>
              <w:t>The Legend of Kevin – Philip Reeve</w:t>
            </w:r>
          </w:p>
        </w:tc>
        <w:tc>
          <w:tcPr>
            <w:tcW w:w="19704" w:type="dxa"/>
          </w:tcPr>
          <w:p w14:paraId="784B49E3" w14:textId="77777777" w:rsidR="00FC635B" w:rsidRPr="001E39C4" w:rsidRDefault="00FC635B" w:rsidP="007978D9">
            <w:pPr>
              <w:rPr>
                <w:rFonts w:cstheme="minorHAnsi"/>
                <w:b/>
                <w:sz w:val="20"/>
                <w:szCs w:val="20"/>
                <w:u w:val="single"/>
              </w:rPr>
            </w:pPr>
            <w:r w:rsidRPr="001E39C4">
              <w:rPr>
                <w:rFonts w:cstheme="minorHAnsi"/>
                <w:b/>
                <w:sz w:val="20"/>
                <w:szCs w:val="20"/>
                <w:u w:val="single"/>
              </w:rPr>
              <w:t>Comprehension (Focus Skill –Inference)</w:t>
            </w:r>
          </w:p>
          <w:p w14:paraId="7B5E9439" w14:textId="77777777" w:rsidR="00FC635B" w:rsidRPr="001E39C4" w:rsidRDefault="00FC635B" w:rsidP="007978D9">
            <w:pPr>
              <w:pStyle w:val="ListParagraph"/>
              <w:numPr>
                <w:ilvl w:val="0"/>
                <w:numId w:val="27"/>
              </w:numPr>
              <w:rPr>
                <w:rFonts w:cstheme="minorHAnsi"/>
                <w:sz w:val="20"/>
                <w:szCs w:val="20"/>
              </w:rPr>
            </w:pPr>
            <w:r w:rsidRPr="001E39C4">
              <w:rPr>
                <w:rFonts w:cstheme="minorHAnsi"/>
                <w:sz w:val="20"/>
                <w:szCs w:val="20"/>
              </w:rPr>
              <w:t>Identify themes and conventions in a wide range of books</w:t>
            </w:r>
          </w:p>
          <w:p w14:paraId="76694B29" w14:textId="77777777" w:rsidR="00FC635B" w:rsidRPr="001E39C4" w:rsidRDefault="00FC635B" w:rsidP="007978D9">
            <w:pPr>
              <w:pStyle w:val="ListParagraph"/>
              <w:numPr>
                <w:ilvl w:val="0"/>
                <w:numId w:val="27"/>
              </w:numPr>
              <w:rPr>
                <w:rFonts w:cstheme="minorHAnsi"/>
                <w:b/>
                <w:sz w:val="20"/>
                <w:szCs w:val="20"/>
                <w:u w:val="single"/>
              </w:rPr>
            </w:pPr>
            <w:r w:rsidRPr="001E39C4">
              <w:rPr>
                <w:rFonts w:cstheme="minorHAnsi"/>
                <w:sz w:val="20"/>
                <w:szCs w:val="20"/>
              </w:rPr>
              <w:t>drawing inferences such as characters’ feelings, thoughts and motives from their actions, and justifying inferences with evidence</w:t>
            </w:r>
          </w:p>
          <w:p w14:paraId="407558DC" w14:textId="77777777" w:rsidR="00FC635B" w:rsidRPr="001E39C4" w:rsidRDefault="00FC635B" w:rsidP="007978D9">
            <w:pPr>
              <w:pStyle w:val="ListParagraph"/>
              <w:numPr>
                <w:ilvl w:val="0"/>
                <w:numId w:val="26"/>
              </w:numPr>
              <w:rPr>
                <w:rFonts w:cstheme="minorHAnsi"/>
                <w:b/>
                <w:sz w:val="20"/>
                <w:szCs w:val="20"/>
                <w:u w:val="single"/>
              </w:rPr>
            </w:pPr>
            <w:r w:rsidRPr="001E39C4">
              <w:rPr>
                <w:rFonts w:cstheme="minorHAnsi"/>
                <w:color w:val="FF0000"/>
                <w:sz w:val="20"/>
                <w:szCs w:val="20"/>
              </w:rPr>
              <w:t>Read sections of texts carefully to find ‘evidence’ to support their ideas about a text. Answer simple inference questions by making a point and supporting it with ‘evidence’ from a text.</w:t>
            </w:r>
          </w:p>
          <w:p w14:paraId="70DEB83A" w14:textId="77777777" w:rsidR="00FC635B" w:rsidRPr="001E39C4" w:rsidRDefault="00FC635B" w:rsidP="007978D9">
            <w:pPr>
              <w:pStyle w:val="ListParagraph"/>
              <w:numPr>
                <w:ilvl w:val="0"/>
                <w:numId w:val="26"/>
              </w:numPr>
              <w:rPr>
                <w:rFonts w:cstheme="minorHAnsi"/>
                <w:color w:val="FF0000"/>
                <w:sz w:val="20"/>
                <w:szCs w:val="20"/>
              </w:rPr>
            </w:pPr>
            <w:r w:rsidRPr="001E39C4">
              <w:rPr>
                <w:rFonts w:cstheme="minorHAnsi"/>
                <w:color w:val="FF0000"/>
                <w:sz w:val="20"/>
                <w:szCs w:val="20"/>
              </w:rPr>
              <w:t>Understand how what a character says or does impacts on other characters, or on the events described in the narrative. Infer characters’ feelings in fiction.</w:t>
            </w:r>
          </w:p>
          <w:p w14:paraId="2B4E6DC7" w14:textId="77777777" w:rsidR="00FC635B" w:rsidRPr="001E39C4" w:rsidRDefault="00FC635B" w:rsidP="007978D9">
            <w:pPr>
              <w:pStyle w:val="ListParagraph"/>
              <w:numPr>
                <w:ilvl w:val="0"/>
                <w:numId w:val="26"/>
              </w:numPr>
              <w:rPr>
                <w:rFonts w:cstheme="minorHAnsi"/>
                <w:color w:val="FF0000"/>
                <w:sz w:val="20"/>
                <w:szCs w:val="20"/>
              </w:rPr>
            </w:pPr>
            <w:r w:rsidRPr="001E39C4">
              <w:rPr>
                <w:rFonts w:cstheme="minorHAnsi"/>
                <w:color w:val="FF0000"/>
                <w:sz w:val="20"/>
                <w:szCs w:val="20"/>
              </w:rPr>
              <w:t>Discuss the language used to create significant aspects of a text e.g. opening, build up, atmosphere, and how a writer implies as well as tells.</w:t>
            </w:r>
          </w:p>
          <w:p w14:paraId="406DDA70" w14:textId="77777777" w:rsidR="00FC635B" w:rsidRPr="001E39C4" w:rsidRDefault="00FC635B" w:rsidP="00FC635B">
            <w:pPr>
              <w:pStyle w:val="ListParagraph"/>
              <w:numPr>
                <w:ilvl w:val="0"/>
                <w:numId w:val="26"/>
              </w:numPr>
              <w:rPr>
                <w:rFonts w:cstheme="minorHAnsi"/>
                <w:b/>
                <w:sz w:val="20"/>
                <w:szCs w:val="20"/>
                <w:u w:val="single"/>
              </w:rPr>
            </w:pPr>
            <w:r w:rsidRPr="001E39C4">
              <w:rPr>
                <w:rFonts w:cstheme="minorHAnsi"/>
                <w:color w:val="FF0000"/>
                <w:sz w:val="20"/>
                <w:szCs w:val="20"/>
              </w:rPr>
              <w:t>Ask questions to develop understanding of characters’ feelings and actions, or to understand significant details about a topic.</w:t>
            </w:r>
          </w:p>
          <w:p w14:paraId="5E429B82" w14:textId="768AA877" w:rsidR="00FC635B" w:rsidRPr="001E39C4" w:rsidRDefault="00FC635B" w:rsidP="00FC635B">
            <w:pPr>
              <w:pStyle w:val="ListParagraph"/>
              <w:numPr>
                <w:ilvl w:val="0"/>
                <w:numId w:val="26"/>
              </w:numPr>
              <w:rPr>
                <w:rFonts w:cstheme="minorHAnsi"/>
                <w:b/>
                <w:sz w:val="20"/>
                <w:szCs w:val="20"/>
                <w:u w:val="single"/>
              </w:rPr>
            </w:pPr>
            <w:r w:rsidRPr="001E39C4">
              <w:rPr>
                <w:rFonts w:cstheme="minorHAnsi"/>
                <w:color w:val="FF0000"/>
                <w:sz w:val="20"/>
                <w:szCs w:val="20"/>
              </w:rPr>
              <w:t>Link what they read to their knowledge of similar texts. Re-read sections of texts carefully to check their ideas about the text.</w:t>
            </w:r>
          </w:p>
        </w:tc>
      </w:tr>
      <w:tr w:rsidR="00FC635B" w:rsidRPr="002466B3" w14:paraId="53E80566" w14:textId="77777777" w:rsidTr="001E39C4">
        <w:trPr>
          <w:trHeight w:val="132"/>
        </w:trPr>
        <w:tc>
          <w:tcPr>
            <w:tcW w:w="3397" w:type="dxa"/>
          </w:tcPr>
          <w:p w14:paraId="7928EB1C" w14:textId="77777777" w:rsidR="00FC635B" w:rsidRPr="001E39C4" w:rsidRDefault="00FC635B" w:rsidP="00A20457">
            <w:pPr>
              <w:rPr>
                <w:rFonts w:cstheme="minorHAnsi"/>
                <w:b/>
                <w:sz w:val="20"/>
                <w:szCs w:val="20"/>
                <w:u w:val="single"/>
              </w:rPr>
            </w:pPr>
            <w:r w:rsidRPr="001E39C4">
              <w:rPr>
                <w:rFonts w:cstheme="minorHAnsi"/>
                <w:b/>
                <w:sz w:val="20"/>
                <w:szCs w:val="20"/>
                <w:u w:val="single"/>
              </w:rPr>
              <w:t>Term 3 – Where Would We Be Without Water?</w:t>
            </w:r>
          </w:p>
          <w:p w14:paraId="4F835043" w14:textId="77777777" w:rsidR="00FC635B" w:rsidRDefault="00FC635B" w:rsidP="00A20457">
            <w:pPr>
              <w:rPr>
                <w:rFonts w:cstheme="minorHAnsi"/>
                <w:sz w:val="20"/>
                <w:szCs w:val="20"/>
              </w:rPr>
            </w:pPr>
            <w:r w:rsidRPr="001E39C4">
              <w:rPr>
                <w:rFonts w:cstheme="minorHAnsi"/>
                <w:sz w:val="20"/>
                <w:szCs w:val="20"/>
              </w:rPr>
              <w:t xml:space="preserve">Text Focus – Non-Linear </w:t>
            </w:r>
            <w:proofErr w:type="gramStart"/>
            <w:r w:rsidRPr="001E39C4">
              <w:rPr>
                <w:rFonts w:cstheme="minorHAnsi"/>
                <w:sz w:val="20"/>
                <w:szCs w:val="20"/>
              </w:rPr>
              <w:t>( have</w:t>
            </w:r>
            <w:proofErr w:type="gramEnd"/>
            <w:r w:rsidRPr="001E39C4">
              <w:rPr>
                <w:rFonts w:cstheme="minorHAnsi"/>
                <w:sz w:val="20"/>
                <w:szCs w:val="20"/>
              </w:rPr>
              <w:t xml:space="preserve"> timelines that can be complex to follow as the events are not written in order)</w:t>
            </w:r>
          </w:p>
          <w:p w14:paraId="68215D7C" w14:textId="77777777" w:rsidR="001E39C4" w:rsidRPr="001E39C4" w:rsidRDefault="001E39C4" w:rsidP="00A20457">
            <w:pPr>
              <w:rPr>
                <w:rFonts w:cstheme="minorHAnsi"/>
                <w:sz w:val="20"/>
                <w:szCs w:val="20"/>
              </w:rPr>
            </w:pPr>
          </w:p>
          <w:p w14:paraId="28D90809" w14:textId="630C4DC3" w:rsidR="001E39C4" w:rsidRPr="001E39C4" w:rsidRDefault="001E39C4" w:rsidP="00A20457">
            <w:pPr>
              <w:rPr>
                <w:rFonts w:cstheme="minorHAnsi"/>
                <w:sz w:val="20"/>
                <w:szCs w:val="20"/>
              </w:rPr>
            </w:pPr>
            <w:r w:rsidRPr="001E39C4">
              <w:rPr>
                <w:sz w:val="20"/>
                <w:szCs w:val="20"/>
              </w:rPr>
              <w:t xml:space="preserve">Fortunately, the Milk – Neil </w:t>
            </w:r>
            <w:proofErr w:type="spellStart"/>
            <w:r w:rsidRPr="001E39C4">
              <w:rPr>
                <w:sz w:val="20"/>
                <w:szCs w:val="20"/>
              </w:rPr>
              <w:t>Gaiman</w:t>
            </w:r>
            <w:proofErr w:type="spellEnd"/>
          </w:p>
        </w:tc>
        <w:tc>
          <w:tcPr>
            <w:tcW w:w="19704" w:type="dxa"/>
          </w:tcPr>
          <w:p w14:paraId="78A0020D" w14:textId="77777777" w:rsidR="00FC635B" w:rsidRPr="001E39C4" w:rsidRDefault="00FC635B" w:rsidP="00090E5F">
            <w:pPr>
              <w:rPr>
                <w:rFonts w:cstheme="minorHAnsi"/>
                <w:b/>
                <w:sz w:val="20"/>
                <w:szCs w:val="20"/>
                <w:u w:val="single"/>
              </w:rPr>
            </w:pPr>
            <w:r w:rsidRPr="001E39C4">
              <w:rPr>
                <w:rFonts w:cstheme="minorHAnsi"/>
                <w:b/>
                <w:sz w:val="20"/>
                <w:szCs w:val="20"/>
                <w:u w:val="single"/>
              </w:rPr>
              <w:t>Comprehension (Focus Skill – Prediction and Summarising)</w:t>
            </w:r>
          </w:p>
          <w:p w14:paraId="2D7BA1FD" w14:textId="77777777" w:rsidR="00FC635B" w:rsidRPr="001E39C4" w:rsidRDefault="00FC635B" w:rsidP="009D0BE0">
            <w:pPr>
              <w:pStyle w:val="ListParagraph"/>
              <w:numPr>
                <w:ilvl w:val="0"/>
                <w:numId w:val="28"/>
              </w:numPr>
              <w:rPr>
                <w:rFonts w:cstheme="minorHAnsi"/>
                <w:sz w:val="20"/>
                <w:szCs w:val="20"/>
              </w:rPr>
            </w:pPr>
            <w:r w:rsidRPr="001E39C4">
              <w:rPr>
                <w:rFonts w:cstheme="minorHAnsi"/>
                <w:sz w:val="20"/>
                <w:szCs w:val="20"/>
              </w:rPr>
              <w:t>Predicting what might happen from details stated and implied</w:t>
            </w:r>
          </w:p>
          <w:p w14:paraId="7B0224B9" w14:textId="77777777" w:rsidR="00FC635B" w:rsidRPr="001E39C4" w:rsidRDefault="00FC635B" w:rsidP="009D0BE0">
            <w:pPr>
              <w:pStyle w:val="ListParagraph"/>
              <w:numPr>
                <w:ilvl w:val="0"/>
                <w:numId w:val="33"/>
              </w:numPr>
              <w:rPr>
                <w:rFonts w:cstheme="minorHAnsi"/>
                <w:color w:val="FF0000"/>
                <w:sz w:val="20"/>
                <w:szCs w:val="20"/>
              </w:rPr>
            </w:pPr>
            <w:r w:rsidRPr="001E39C4">
              <w:rPr>
                <w:rFonts w:cstheme="minorHAnsi"/>
                <w:color w:val="FF0000"/>
                <w:sz w:val="20"/>
                <w:szCs w:val="20"/>
              </w:rPr>
              <w:t>Update and modify predictions about the events, characters or ideas in a text on a regular basis throughout their reading.</w:t>
            </w:r>
          </w:p>
          <w:p w14:paraId="1C47C7CB" w14:textId="77777777" w:rsidR="00FC635B" w:rsidRPr="001E39C4" w:rsidRDefault="00FC635B" w:rsidP="009D0BE0">
            <w:pPr>
              <w:pStyle w:val="ListParagraph"/>
              <w:numPr>
                <w:ilvl w:val="0"/>
                <w:numId w:val="33"/>
              </w:numPr>
              <w:rPr>
                <w:rFonts w:cstheme="minorHAnsi"/>
                <w:color w:val="FF0000"/>
                <w:sz w:val="20"/>
                <w:szCs w:val="20"/>
              </w:rPr>
            </w:pPr>
            <w:r w:rsidRPr="001E39C4">
              <w:rPr>
                <w:rFonts w:cstheme="minorHAnsi"/>
                <w:color w:val="FF0000"/>
                <w:sz w:val="20"/>
                <w:szCs w:val="20"/>
              </w:rPr>
              <w:t>Predict from what they have read or had read to them how incidents, events ideas, or topics will develop or be concluded.</w:t>
            </w:r>
          </w:p>
          <w:p w14:paraId="08C87085" w14:textId="77777777" w:rsidR="00FC635B" w:rsidRPr="001E39C4" w:rsidRDefault="00FC635B" w:rsidP="009D0BE0">
            <w:pPr>
              <w:pStyle w:val="ListParagraph"/>
              <w:numPr>
                <w:ilvl w:val="0"/>
                <w:numId w:val="28"/>
              </w:numPr>
              <w:rPr>
                <w:rFonts w:cstheme="minorHAnsi"/>
                <w:sz w:val="20"/>
                <w:szCs w:val="20"/>
              </w:rPr>
            </w:pPr>
            <w:r w:rsidRPr="001E39C4">
              <w:rPr>
                <w:rFonts w:cstheme="minorHAnsi"/>
                <w:sz w:val="20"/>
                <w:szCs w:val="20"/>
              </w:rPr>
              <w:t>Retelling some fairy tales, traditional tales, and so on orally</w:t>
            </w:r>
          </w:p>
          <w:p w14:paraId="0C915385" w14:textId="77777777" w:rsidR="00FC635B" w:rsidRPr="001E39C4" w:rsidRDefault="00FC635B" w:rsidP="009D0BE0">
            <w:pPr>
              <w:pStyle w:val="ListParagraph"/>
              <w:numPr>
                <w:ilvl w:val="0"/>
                <w:numId w:val="28"/>
              </w:numPr>
              <w:rPr>
                <w:rFonts w:cstheme="minorHAnsi"/>
                <w:sz w:val="20"/>
                <w:szCs w:val="20"/>
              </w:rPr>
            </w:pPr>
            <w:r w:rsidRPr="001E39C4">
              <w:rPr>
                <w:rFonts w:cstheme="minorHAnsi"/>
                <w:sz w:val="20"/>
                <w:szCs w:val="20"/>
              </w:rPr>
              <w:t>Identifying themes and conventions in a wide range of books</w:t>
            </w:r>
          </w:p>
          <w:p w14:paraId="3E3DC772" w14:textId="77777777" w:rsidR="00FC635B" w:rsidRPr="001E39C4" w:rsidRDefault="00FC635B" w:rsidP="009D0BE0">
            <w:pPr>
              <w:pStyle w:val="ListParagraph"/>
              <w:numPr>
                <w:ilvl w:val="0"/>
                <w:numId w:val="28"/>
              </w:numPr>
              <w:rPr>
                <w:rFonts w:cstheme="minorHAnsi"/>
                <w:sz w:val="20"/>
                <w:szCs w:val="20"/>
              </w:rPr>
            </w:pPr>
            <w:r w:rsidRPr="001E39C4">
              <w:rPr>
                <w:rFonts w:cstheme="minorHAnsi"/>
                <w:sz w:val="20"/>
                <w:szCs w:val="20"/>
              </w:rPr>
              <w:t>Identifying main ideas drawn from more than one paragraph and summarising these</w:t>
            </w:r>
          </w:p>
          <w:p w14:paraId="631927BE" w14:textId="77777777" w:rsidR="00FC635B" w:rsidRPr="001E39C4" w:rsidRDefault="00FC635B" w:rsidP="009D0BE0">
            <w:pPr>
              <w:pStyle w:val="ListParagraph"/>
              <w:numPr>
                <w:ilvl w:val="0"/>
                <w:numId w:val="32"/>
              </w:numPr>
              <w:rPr>
                <w:rFonts w:cstheme="minorHAnsi"/>
                <w:color w:val="FF0000"/>
                <w:sz w:val="20"/>
                <w:szCs w:val="20"/>
              </w:rPr>
            </w:pPr>
            <w:r w:rsidRPr="001E39C4">
              <w:rPr>
                <w:rFonts w:cstheme="minorHAnsi"/>
                <w:color w:val="FF0000"/>
                <w:sz w:val="20"/>
                <w:szCs w:val="20"/>
              </w:rPr>
              <w:t>Retell main points of a story in sequence. Identify a few key points from across a non-fiction passage.</w:t>
            </w:r>
          </w:p>
          <w:p w14:paraId="4DE48C52" w14:textId="359FD28D" w:rsidR="00FC635B" w:rsidRPr="001E39C4" w:rsidRDefault="00FC635B" w:rsidP="00AE5952">
            <w:pPr>
              <w:pStyle w:val="ListParagraph"/>
              <w:numPr>
                <w:ilvl w:val="0"/>
                <w:numId w:val="32"/>
              </w:numPr>
              <w:rPr>
                <w:rFonts w:cstheme="minorHAnsi"/>
                <w:b/>
                <w:sz w:val="20"/>
                <w:szCs w:val="20"/>
                <w:u w:val="single"/>
              </w:rPr>
            </w:pPr>
            <w:r w:rsidRPr="001E39C4">
              <w:rPr>
                <w:rFonts w:cstheme="minorHAnsi"/>
                <w:color w:val="FF0000"/>
                <w:sz w:val="20"/>
                <w:szCs w:val="20"/>
              </w:rPr>
              <w:lastRenderedPageBreak/>
              <w:t>Make brief summaries as they read, thinking about the clues and hints they’ve picked up, as well as what is directly stated.</w:t>
            </w:r>
          </w:p>
        </w:tc>
      </w:tr>
      <w:tr w:rsidR="00FC635B" w:rsidRPr="002466B3" w14:paraId="3CC42258" w14:textId="77777777" w:rsidTr="00FC635B">
        <w:trPr>
          <w:trHeight w:val="3818"/>
        </w:trPr>
        <w:tc>
          <w:tcPr>
            <w:tcW w:w="3397" w:type="dxa"/>
          </w:tcPr>
          <w:p w14:paraId="3CF81EC5" w14:textId="77777777" w:rsidR="00FC635B" w:rsidRPr="001E39C4" w:rsidRDefault="00FC635B" w:rsidP="00A20457">
            <w:pPr>
              <w:rPr>
                <w:rFonts w:cstheme="minorHAnsi"/>
                <w:b/>
                <w:sz w:val="20"/>
                <w:szCs w:val="20"/>
                <w:u w:val="single"/>
              </w:rPr>
            </w:pPr>
            <w:r w:rsidRPr="001E39C4">
              <w:rPr>
                <w:rFonts w:cstheme="minorHAnsi"/>
                <w:b/>
                <w:sz w:val="20"/>
                <w:szCs w:val="20"/>
                <w:u w:val="single"/>
              </w:rPr>
              <w:lastRenderedPageBreak/>
              <w:t>Term 4 – Healthy Body, Healthy Minds</w:t>
            </w:r>
          </w:p>
          <w:p w14:paraId="5A9EE218" w14:textId="77777777" w:rsidR="00FC635B" w:rsidRDefault="00FC635B" w:rsidP="00A20457">
            <w:pPr>
              <w:rPr>
                <w:rFonts w:cstheme="minorHAnsi"/>
                <w:color w:val="181818"/>
                <w:sz w:val="20"/>
                <w:szCs w:val="20"/>
                <w:shd w:val="clear" w:color="auto" w:fill="FFFFFF"/>
              </w:rPr>
            </w:pPr>
            <w:r w:rsidRPr="001E39C4">
              <w:rPr>
                <w:rFonts w:cstheme="minorHAnsi"/>
                <w:sz w:val="20"/>
                <w:szCs w:val="20"/>
              </w:rPr>
              <w:t xml:space="preserve">Text Focus </w:t>
            </w:r>
            <w:proofErr w:type="gramStart"/>
            <w:r w:rsidRPr="001E39C4">
              <w:rPr>
                <w:rFonts w:cstheme="minorHAnsi"/>
                <w:sz w:val="20"/>
                <w:szCs w:val="20"/>
              </w:rPr>
              <w:t>–  Figurative</w:t>
            </w:r>
            <w:proofErr w:type="gramEnd"/>
            <w:r w:rsidRPr="001E39C4">
              <w:rPr>
                <w:rFonts w:cstheme="minorHAnsi"/>
                <w:sz w:val="20"/>
                <w:szCs w:val="20"/>
              </w:rPr>
              <w:t>/Symbolic (</w:t>
            </w:r>
            <w:r w:rsidRPr="001E39C4">
              <w:rPr>
                <w:rFonts w:cstheme="minorHAnsi"/>
                <w:color w:val="181818"/>
                <w:sz w:val="20"/>
                <w:szCs w:val="20"/>
                <w:shd w:val="clear" w:color="auto" w:fill="FFFFFF"/>
              </w:rPr>
              <w:t xml:space="preserve"> have language that often conveys a moral or political message)</w:t>
            </w:r>
          </w:p>
          <w:p w14:paraId="7264BE56" w14:textId="77777777" w:rsidR="001E39C4" w:rsidRPr="001E39C4" w:rsidRDefault="001E39C4" w:rsidP="00A20457">
            <w:pPr>
              <w:rPr>
                <w:rFonts w:cstheme="minorHAnsi"/>
                <w:sz w:val="20"/>
                <w:szCs w:val="20"/>
              </w:rPr>
            </w:pPr>
          </w:p>
          <w:p w14:paraId="2F9DEA71" w14:textId="1DE6CC73" w:rsidR="001E39C4" w:rsidRPr="001E39C4" w:rsidRDefault="001E39C4" w:rsidP="00A20457">
            <w:pPr>
              <w:rPr>
                <w:rFonts w:cstheme="minorHAnsi"/>
                <w:sz w:val="20"/>
                <w:szCs w:val="20"/>
              </w:rPr>
            </w:pPr>
            <w:r w:rsidRPr="001E39C4">
              <w:rPr>
                <w:sz w:val="20"/>
                <w:szCs w:val="20"/>
              </w:rPr>
              <w:t>The Iron Man – Ted Hughes</w:t>
            </w:r>
          </w:p>
        </w:tc>
        <w:tc>
          <w:tcPr>
            <w:tcW w:w="19704" w:type="dxa"/>
          </w:tcPr>
          <w:p w14:paraId="5AAEC1FB" w14:textId="77777777" w:rsidR="00FC635B" w:rsidRPr="001E39C4" w:rsidRDefault="00FC635B" w:rsidP="009D0BE0">
            <w:pPr>
              <w:rPr>
                <w:rFonts w:cstheme="minorHAnsi"/>
                <w:b/>
                <w:sz w:val="20"/>
                <w:szCs w:val="20"/>
                <w:u w:val="single"/>
              </w:rPr>
            </w:pPr>
            <w:r w:rsidRPr="001E39C4">
              <w:rPr>
                <w:rFonts w:cstheme="minorHAnsi"/>
                <w:b/>
                <w:sz w:val="20"/>
                <w:szCs w:val="20"/>
                <w:u w:val="single"/>
              </w:rPr>
              <w:t>Comprehension (Focus Skill – Explain)</w:t>
            </w:r>
          </w:p>
          <w:p w14:paraId="7D548F60" w14:textId="77777777" w:rsidR="00FC635B" w:rsidRPr="001E39C4" w:rsidRDefault="00FC635B" w:rsidP="009D0BE0">
            <w:pPr>
              <w:pStyle w:val="ListParagraph"/>
              <w:numPr>
                <w:ilvl w:val="0"/>
                <w:numId w:val="34"/>
              </w:numPr>
              <w:rPr>
                <w:rFonts w:cstheme="minorHAnsi"/>
                <w:sz w:val="20"/>
                <w:szCs w:val="20"/>
              </w:rPr>
            </w:pPr>
            <w:r w:rsidRPr="001E39C4">
              <w:rPr>
                <w:rFonts w:cstheme="minorHAnsi"/>
                <w:sz w:val="20"/>
                <w:szCs w:val="20"/>
              </w:rPr>
              <w:t>identifying how language, structure and presentation contribute to meaning</w:t>
            </w:r>
          </w:p>
          <w:p w14:paraId="300D43DF" w14:textId="77777777" w:rsidR="00FC635B" w:rsidRPr="001E39C4" w:rsidRDefault="00FC635B" w:rsidP="009D0BE0">
            <w:pPr>
              <w:pStyle w:val="ListParagraph"/>
              <w:numPr>
                <w:ilvl w:val="0"/>
                <w:numId w:val="34"/>
              </w:numPr>
              <w:rPr>
                <w:rFonts w:cstheme="minorHAnsi"/>
                <w:sz w:val="20"/>
                <w:szCs w:val="20"/>
              </w:rPr>
            </w:pPr>
            <w:r w:rsidRPr="001E39C4">
              <w:rPr>
                <w:rFonts w:cstheme="minorHAnsi"/>
                <w:sz w:val="20"/>
                <w:szCs w:val="20"/>
              </w:rPr>
              <w:t>identifying themes and conventions in a wide range of books</w:t>
            </w:r>
          </w:p>
          <w:p w14:paraId="07F18E5E" w14:textId="77777777" w:rsidR="00FC635B" w:rsidRPr="001E39C4" w:rsidRDefault="00FC635B" w:rsidP="009D0BE0">
            <w:pPr>
              <w:pStyle w:val="ListParagraph"/>
              <w:numPr>
                <w:ilvl w:val="0"/>
                <w:numId w:val="34"/>
              </w:numPr>
              <w:rPr>
                <w:rFonts w:cstheme="minorHAnsi"/>
                <w:sz w:val="20"/>
                <w:szCs w:val="20"/>
              </w:rPr>
            </w:pPr>
            <w:r w:rsidRPr="001E39C4">
              <w:rPr>
                <w:rFonts w:cstheme="minorHAnsi"/>
                <w:sz w:val="20"/>
                <w:szCs w:val="20"/>
              </w:rPr>
              <w:t>discussing words and phrases that capture the reader’s interest and imagination</w:t>
            </w:r>
          </w:p>
          <w:p w14:paraId="58EF6325"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Read and identify the main points or gist of the text e.g. underlining or highlighting key words or phrases, listing key points, or marking important information.</w:t>
            </w:r>
          </w:p>
          <w:p w14:paraId="72BB68B7"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Express ideas and give opinions about stories and poems, identifying specific words and phrases to support their ideas. Use simple graphics or illustrations to record and explain their understanding of information.</w:t>
            </w:r>
          </w:p>
          <w:p w14:paraId="1AAD325D"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Re-read sections of texts carefully to find ‘evidence’ to support their ideas about a text.</w:t>
            </w:r>
          </w:p>
          <w:p w14:paraId="0171D342"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Identify typical story themes e.g. trials and forfeits, good and evil, weak over strong, wise and foolish. Discuss how characters’ feelings, behaviour and relationships change over a text.</w:t>
            </w:r>
          </w:p>
          <w:p w14:paraId="06C24AAB"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Investigate the features of traditional stories – openings and endings, how events and new characters are introduced, how problems are resolved. Explain how the organisational features of non-fiction texts support the reader in finding information or researching a topic.  Distinguish between rhyming and non-rhyming poetry and comment on the impact of the poem’s layout.</w:t>
            </w:r>
          </w:p>
          <w:p w14:paraId="66B744BB"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Make comparisons between events in narrative or information texts on the same topic or theme. Compare and contrast writing by the same author.</w:t>
            </w:r>
          </w:p>
          <w:p w14:paraId="1FD4B1A2"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Discuss authors’ choice of words and phrases that describe and create impact e.g. adjectives and expressive verbs.</w:t>
            </w:r>
          </w:p>
          <w:p w14:paraId="3DAF6107"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Say why they prefer one text to another. Begin to identify why one non-fiction text is more useful than another, according to their purpose.</w:t>
            </w:r>
          </w:p>
          <w:p w14:paraId="0C2A26D5"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Notice how information is presented across a range of texts.</w:t>
            </w:r>
          </w:p>
          <w:p w14:paraId="48207253"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Discuss the language used to create significant aspects of a text e.g. opening, build up, atmosphere, and how a writer implies as well as tells.</w:t>
            </w:r>
          </w:p>
          <w:p w14:paraId="001849D8" w14:textId="77777777" w:rsidR="00FC635B" w:rsidRPr="001E39C4" w:rsidRDefault="00FC635B" w:rsidP="00FC635B">
            <w:pPr>
              <w:pStyle w:val="ListParagraph"/>
              <w:numPr>
                <w:ilvl w:val="0"/>
                <w:numId w:val="36"/>
              </w:numPr>
              <w:rPr>
                <w:rFonts w:cstheme="minorHAnsi"/>
                <w:b/>
                <w:sz w:val="20"/>
                <w:szCs w:val="20"/>
                <w:u w:val="single"/>
              </w:rPr>
            </w:pPr>
            <w:r w:rsidRPr="001E39C4">
              <w:rPr>
                <w:rFonts w:cstheme="minorHAnsi"/>
                <w:color w:val="FF0000"/>
                <w:sz w:val="20"/>
                <w:szCs w:val="20"/>
              </w:rPr>
              <w:t>Identify how different non-fiction texts are organised. Use the organisational features of non-fiction texts in their own reading and research.</w:t>
            </w:r>
          </w:p>
          <w:p w14:paraId="6B47CE59" w14:textId="5D7C2EB2" w:rsidR="00FC635B" w:rsidRPr="001E39C4" w:rsidRDefault="00FC635B" w:rsidP="00FC635B">
            <w:pPr>
              <w:pStyle w:val="ListParagraph"/>
              <w:numPr>
                <w:ilvl w:val="0"/>
                <w:numId w:val="36"/>
              </w:numPr>
              <w:rPr>
                <w:rFonts w:cstheme="minorHAnsi"/>
                <w:b/>
                <w:sz w:val="20"/>
                <w:szCs w:val="20"/>
                <w:u w:val="single"/>
              </w:rPr>
            </w:pPr>
            <w:r w:rsidRPr="001E39C4">
              <w:rPr>
                <w:rFonts w:cstheme="minorHAnsi"/>
                <w:color w:val="FF0000"/>
                <w:sz w:val="20"/>
                <w:szCs w:val="20"/>
              </w:rPr>
              <w:t>Begin to identify some of the language differences between fiction and non-fiction texts. Develop their understanding of key words met in reading non-fiction texts.</w:t>
            </w:r>
          </w:p>
        </w:tc>
      </w:tr>
      <w:tr w:rsidR="00FC635B" w:rsidRPr="002466B3" w14:paraId="56F2DD51" w14:textId="77777777" w:rsidTr="00FC635B">
        <w:trPr>
          <w:trHeight w:val="4078"/>
        </w:trPr>
        <w:tc>
          <w:tcPr>
            <w:tcW w:w="3397" w:type="dxa"/>
          </w:tcPr>
          <w:p w14:paraId="46833359" w14:textId="77777777" w:rsidR="00FC635B" w:rsidRPr="001E39C4" w:rsidRDefault="00FC635B" w:rsidP="00A20457">
            <w:pPr>
              <w:rPr>
                <w:rFonts w:cstheme="minorHAnsi"/>
                <w:b/>
                <w:sz w:val="20"/>
                <w:szCs w:val="20"/>
                <w:u w:val="single"/>
              </w:rPr>
            </w:pPr>
            <w:r w:rsidRPr="001E39C4">
              <w:rPr>
                <w:rFonts w:cstheme="minorHAnsi"/>
                <w:b/>
                <w:sz w:val="20"/>
                <w:szCs w:val="20"/>
                <w:u w:val="single"/>
              </w:rPr>
              <w:t>Term 5 – Our Beautiful World</w:t>
            </w:r>
          </w:p>
          <w:p w14:paraId="7C16EDB1" w14:textId="77777777" w:rsidR="00FC635B" w:rsidRDefault="00FC635B" w:rsidP="00A20457">
            <w:pPr>
              <w:rPr>
                <w:rFonts w:cstheme="minorHAnsi"/>
                <w:color w:val="181818"/>
                <w:sz w:val="20"/>
                <w:szCs w:val="20"/>
                <w:shd w:val="clear" w:color="auto" w:fill="FFFFFF"/>
              </w:rPr>
            </w:pPr>
            <w:r w:rsidRPr="001E39C4">
              <w:rPr>
                <w:rFonts w:cstheme="minorHAnsi"/>
                <w:sz w:val="20"/>
                <w:szCs w:val="20"/>
              </w:rPr>
              <w:t>Text Focus – Resistant (</w:t>
            </w:r>
            <w:r w:rsidRPr="001E39C4">
              <w:rPr>
                <w:rFonts w:cstheme="minorHAnsi"/>
                <w:color w:val="181818"/>
                <w:sz w:val="20"/>
                <w:szCs w:val="20"/>
                <w:shd w:val="clear" w:color="auto" w:fill="FFFFFF"/>
              </w:rPr>
              <w:t>texts that deliberately resist easy meaning-making by readers such as poetry)</w:t>
            </w:r>
          </w:p>
          <w:p w14:paraId="03E02F0C" w14:textId="77777777" w:rsidR="001E39C4" w:rsidRDefault="001E39C4" w:rsidP="00A20457">
            <w:pPr>
              <w:rPr>
                <w:rFonts w:cstheme="minorHAnsi"/>
                <w:b/>
                <w:sz w:val="20"/>
                <w:szCs w:val="20"/>
                <w:u w:val="single"/>
              </w:rPr>
            </w:pPr>
          </w:p>
          <w:p w14:paraId="731B0402" w14:textId="158568B9" w:rsidR="001E39C4" w:rsidRPr="001E39C4" w:rsidRDefault="001E39C4" w:rsidP="00A20457">
            <w:pPr>
              <w:rPr>
                <w:rFonts w:cstheme="minorHAnsi"/>
                <w:b/>
                <w:sz w:val="20"/>
                <w:szCs w:val="20"/>
                <w:u w:val="single"/>
              </w:rPr>
            </w:pPr>
            <w:r w:rsidRPr="001E39C4">
              <w:rPr>
                <w:sz w:val="20"/>
                <w:szCs w:val="20"/>
              </w:rPr>
              <w:t xml:space="preserve">Little </w:t>
            </w:r>
            <w:proofErr w:type="spellStart"/>
            <w:r w:rsidRPr="001E39C4">
              <w:rPr>
                <w:sz w:val="20"/>
                <w:szCs w:val="20"/>
              </w:rPr>
              <w:t>Badman</w:t>
            </w:r>
            <w:proofErr w:type="spellEnd"/>
            <w:r w:rsidRPr="001E39C4">
              <w:rPr>
                <w:sz w:val="20"/>
                <w:szCs w:val="20"/>
              </w:rPr>
              <w:t xml:space="preserve"> and the Invasion of the Killer Aunties – Humza Arshad</w:t>
            </w:r>
          </w:p>
        </w:tc>
        <w:tc>
          <w:tcPr>
            <w:tcW w:w="19704" w:type="dxa"/>
          </w:tcPr>
          <w:p w14:paraId="6C788830" w14:textId="77777777" w:rsidR="00FC635B" w:rsidRPr="001E39C4" w:rsidRDefault="00FC635B" w:rsidP="009D0BE0">
            <w:pPr>
              <w:rPr>
                <w:rFonts w:cstheme="minorHAnsi"/>
                <w:b/>
                <w:sz w:val="20"/>
                <w:szCs w:val="20"/>
                <w:u w:val="single"/>
              </w:rPr>
            </w:pPr>
            <w:r w:rsidRPr="001E39C4">
              <w:rPr>
                <w:rFonts w:cstheme="minorHAnsi"/>
                <w:b/>
                <w:sz w:val="20"/>
                <w:szCs w:val="20"/>
                <w:u w:val="single"/>
              </w:rPr>
              <w:t>Comprehension (Focus Skill – Explain)</w:t>
            </w:r>
          </w:p>
          <w:p w14:paraId="670D8FBF" w14:textId="77777777" w:rsidR="00FC635B" w:rsidRPr="001E39C4" w:rsidRDefault="00FC635B" w:rsidP="009D0BE0">
            <w:pPr>
              <w:pStyle w:val="ListParagraph"/>
              <w:numPr>
                <w:ilvl w:val="0"/>
                <w:numId w:val="34"/>
              </w:numPr>
              <w:rPr>
                <w:rFonts w:cstheme="minorHAnsi"/>
                <w:sz w:val="20"/>
                <w:szCs w:val="20"/>
              </w:rPr>
            </w:pPr>
            <w:r w:rsidRPr="001E39C4">
              <w:rPr>
                <w:rFonts w:cstheme="minorHAnsi"/>
                <w:sz w:val="20"/>
                <w:szCs w:val="20"/>
              </w:rPr>
              <w:t>identifying how language, structure and presentation contribute to meaning</w:t>
            </w:r>
          </w:p>
          <w:p w14:paraId="0E508B66" w14:textId="77777777" w:rsidR="00FC635B" w:rsidRPr="001E39C4" w:rsidRDefault="00FC635B" w:rsidP="009D0BE0">
            <w:pPr>
              <w:pStyle w:val="ListParagraph"/>
              <w:numPr>
                <w:ilvl w:val="0"/>
                <w:numId w:val="34"/>
              </w:numPr>
              <w:rPr>
                <w:rFonts w:cstheme="minorHAnsi"/>
                <w:sz w:val="20"/>
                <w:szCs w:val="20"/>
              </w:rPr>
            </w:pPr>
            <w:r w:rsidRPr="001E39C4">
              <w:rPr>
                <w:rFonts w:cstheme="minorHAnsi"/>
                <w:sz w:val="20"/>
                <w:szCs w:val="20"/>
              </w:rPr>
              <w:t>identifying themes and conventions in a wide range of books</w:t>
            </w:r>
          </w:p>
          <w:p w14:paraId="430088F1" w14:textId="77777777" w:rsidR="00FC635B" w:rsidRPr="001E39C4" w:rsidRDefault="00FC635B" w:rsidP="009D0BE0">
            <w:pPr>
              <w:pStyle w:val="ListParagraph"/>
              <w:numPr>
                <w:ilvl w:val="0"/>
                <w:numId w:val="34"/>
              </w:numPr>
              <w:rPr>
                <w:rFonts w:cstheme="minorHAnsi"/>
                <w:sz w:val="20"/>
                <w:szCs w:val="20"/>
              </w:rPr>
            </w:pPr>
            <w:r w:rsidRPr="001E39C4">
              <w:rPr>
                <w:rFonts w:cstheme="minorHAnsi"/>
                <w:sz w:val="20"/>
                <w:szCs w:val="20"/>
              </w:rPr>
              <w:t>discussing words and phrases that capture the reader’s interest and imagination</w:t>
            </w:r>
          </w:p>
          <w:p w14:paraId="06926AEF"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Read and identify the main points or gist of the text e.g. underlining or highlighting key words or phrases, listing key points, or marking important information.</w:t>
            </w:r>
          </w:p>
          <w:p w14:paraId="3A1CFD16"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Express ideas and give opinions about stories and poems, identifying specific words and phrases to support their ideas. Use simple graphics or illustrations to record and explain their understanding of information.</w:t>
            </w:r>
          </w:p>
          <w:p w14:paraId="0525F98E"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Re-read sections of texts carefully to find ‘evidence’ to support their ideas about a text.</w:t>
            </w:r>
          </w:p>
          <w:p w14:paraId="1CE377C8"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Identify typical story themes e.g. trials and forfeits, good and evil, weak over strong, wise and foolish. Discuss how characters’ feelings, behaviour and relationships change over a text.</w:t>
            </w:r>
          </w:p>
          <w:p w14:paraId="5D76FA2A"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Investigate the features of traditional stories – openings and endings, how events and new characters are introduced, how problems are resolved. Explain how the organisational features of non-fiction texts support the reader in finding information or researching a topic.  Distinguish between rhyming and non-rhyming poetry and comment on the impact of the poem’s layout.</w:t>
            </w:r>
          </w:p>
          <w:p w14:paraId="3867F42D"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Make comparisons between events in narrative or information texts on the same topic or theme. Compare and contrast writing by the same author.</w:t>
            </w:r>
          </w:p>
          <w:p w14:paraId="070F30CD"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Discuss authors’ choice of words and phrases that describe and create impact e.g. adjectives and expressive verbs.</w:t>
            </w:r>
          </w:p>
          <w:p w14:paraId="6CCFE2C4"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Say why they prefer one text to another. Begin to identify why one non-fiction text is more useful than another, according to their purpose.</w:t>
            </w:r>
          </w:p>
          <w:p w14:paraId="7E3B5F2D"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Notice how information is presented across a range of texts.</w:t>
            </w:r>
          </w:p>
          <w:p w14:paraId="46BF49CB" w14:textId="77777777" w:rsidR="00FC635B" w:rsidRPr="001E39C4" w:rsidRDefault="00FC635B" w:rsidP="009D0BE0">
            <w:pPr>
              <w:pStyle w:val="ListParagraph"/>
              <w:numPr>
                <w:ilvl w:val="0"/>
                <w:numId w:val="36"/>
              </w:numPr>
              <w:rPr>
                <w:rFonts w:cstheme="minorHAnsi"/>
                <w:color w:val="FF0000"/>
                <w:sz w:val="20"/>
                <w:szCs w:val="20"/>
              </w:rPr>
            </w:pPr>
            <w:r w:rsidRPr="001E39C4">
              <w:rPr>
                <w:rFonts w:cstheme="minorHAnsi"/>
                <w:color w:val="FF0000"/>
                <w:sz w:val="20"/>
                <w:szCs w:val="20"/>
              </w:rPr>
              <w:t>Discuss the language used to create significant aspects of a text e.g. opening, build up, atmosphere, and how a writer implies as well as tells.</w:t>
            </w:r>
          </w:p>
          <w:p w14:paraId="4077B5F2" w14:textId="77777777" w:rsidR="00FC635B" w:rsidRPr="001E39C4" w:rsidRDefault="00FC635B" w:rsidP="00FC635B">
            <w:pPr>
              <w:pStyle w:val="ListParagraph"/>
              <w:numPr>
                <w:ilvl w:val="0"/>
                <w:numId w:val="36"/>
              </w:numPr>
              <w:rPr>
                <w:rFonts w:cstheme="minorHAnsi"/>
                <w:b/>
                <w:sz w:val="20"/>
                <w:szCs w:val="20"/>
                <w:u w:val="single"/>
              </w:rPr>
            </w:pPr>
            <w:r w:rsidRPr="001E39C4">
              <w:rPr>
                <w:rFonts w:cstheme="minorHAnsi"/>
                <w:color w:val="FF0000"/>
                <w:sz w:val="20"/>
                <w:szCs w:val="20"/>
              </w:rPr>
              <w:t>Identify how different non-fiction texts are organised. Use the organisational features of non-fiction texts in their own reading and research.</w:t>
            </w:r>
          </w:p>
          <w:p w14:paraId="329D487E" w14:textId="75184E10" w:rsidR="00FC635B" w:rsidRPr="001E39C4" w:rsidRDefault="00FC635B" w:rsidP="00FC635B">
            <w:pPr>
              <w:pStyle w:val="ListParagraph"/>
              <w:numPr>
                <w:ilvl w:val="0"/>
                <w:numId w:val="36"/>
              </w:numPr>
              <w:rPr>
                <w:rFonts w:cstheme="minorHAnsi"/>
                <w:b/>
                <w:sz w:val="20"/>
                <w:szCs w:val="20"/>
                <w:u w:val="single"/>
              </w:rPr>
            </w:pPr>
            <w:r w:rsidRPr="001E39C4">
              <w:rPr>
                <w:rFonts w:cstheme="minorHAnsi"/>
                <w:color w:val="FF0000"/>
                <w:sz w:val="20"/>
                <w:szCs w:val="20"/>
              </w:rPr>
              <w:t>Begin to identify some of the language differences between fiction and non-fiction texts. Develop their understanding of key words met in reading non-fiction texts.</w:t>
            </w:r>
          </w:p>
        </w:tc>
      </w:tr>
      <w:tr w:rsidR="00FC635B" w:rsidRPr="002466B3" w14:paraId="13009AC7" w14:textId="77777777" w:rsidTr="001E39C4">
        <w:trPr>
          <w:trHeight w:val="233"/>
        </w:trPr>
        <w:tc>
          <w:tcPr>
            <w:tcW w:w="3397" w:type="dxa"/>
          </w:tcPr>
          <w:p w14:paraId="64ADDA79" w14:textId="77777777" w:rsidR="00FC635B" w:rsidRPr="001E39C4" w:rsidRDefault="00FC635B" w:rsidP="00A20457">
            <w:pPr>
              <w:rPr>
                <w:rFonts w:cstheme="minorHAnsi"/>
                <w:b/>
                <w:sz w:val="20"/>
                <w:szCs w:val="20"/>
                <w:u w:val="single"/>
              </w:rPr>
            </w:pPr>
            <w:r w:rsidRPr="001E39C4">
              <w:rPr>
                <w:rFonts w:cstheme="minorHAnsi"/>
                <w:b/>
                <w:sz w:val="20"/>
                <w:szCs w:val="20"/>
                <w:u w:val="single"/>
              </w:rPr>
              <w:t>Term 6 – Our Beautiful World</w:t>
            </w:r>
          </w:p>
          <w:p w14:paraId="75002842" w14:textId="77777777" w:rsidR="00FC635B" w:rsidRDefault="00FC635B" w:rsidP="00A20457">
            <w:pPr>
              <w:rPr>
                <w:rFonts w:cstheme="minorHAnsi"/>
                <w:color w:val="181818"/>
                <w:sz w:val="20"/>
                <w:szCs w:val="20"/>
                <w:shd w:val="clear" w:color="auto" w:fill="FFFFFF"/>
              </w:rPr>
            </w:pPr>
            <w:r w:rsidRPr="001E39C4">
              <w:rPr>
                <w:rFonts w:cstheme="minorHAnsi"/>
                <w:sz w:val="20"/>
                <w:szCs w:val="20"/>
              </w:rPr>
              <w:t>Text Focus – Resistant (</w:t>
            </w:r>
            <w:r w:rsidRPr="001E39C4">
              <w:rPr>
                <w:rFonts w:cstheme="minorHAnsi"/>
                <w:color w:val="181818"/>
                <w:sz w:val="20"/>
                <w:szCs w:val="20"/>
                <w:shd w:val="clear" w:color="auto" w:fill="FFFFFF"/>
              </w:rPr>
              <w:t>texts that deliberately resist easy meaning-making by readers such as poetry)</w:t>
            </w:r>
          </w:p>
          <w:p w14:paraId="2BF7E60B" w14:textId="77777777" w:rsidR="001E39C4" w:rsidRDefault="001E39C4" w:rsidP="00A20457">
            <w:pPr>
              <w:rPr>
                <w:rFonts w:cstheme="minorHAnsi"/>
                <w:sz w:val="20"/>
                <w:szCs w:val="20"/>
              </w:rPr>
            </w:pPr>
          </w:p>
          <w:p w14:paraId="17AF78B8" w14:textId="7EB535E0" w:rsidR="001E39C4" w:rsidRPr="001E39C4" w:rsidRDefault="001E39C4" w:rsidP="00A20457">
            <w:pPr>
              <w:rPr>
                <w:rFonts w:cstheme="minorHAnsi"/>
                <w:sz w:val="20"/>
                <w:szCs w:val="20"/>
              </w:rPr>
            </w:pPr>
            <w:r w:rsidRPr="001E39C4">
              <w:rPr>
                <w:sz w:val="20"/>
                <w:szCs w:val="20"/>
              </w:rPr>
              <w:t>Alice in Wonderland – Lewis Carroll</w:t>
            </w:r>
          </w:p>
        </w:tc>
        <w:tc>
          <w:tcPr>
            <w:tcW w:w="19704" w:type="dxa"/>
          </w:tcPr>
          <w:p w14:paraId="1FF19C29" w14:textId="4BBE31A5" w:rsidR="00FC635B" w:rsidRPr="001E39C4" w:rsidRDefault="00FC635B" w:rsidP="00892A27">
            <w:pPr>
              <w:rPr>
                <w:rFonts w:cstheme="minorHAnsi"/>
                <w:b/>
                <w:sz w:val="20"/>
                <w:szCs w:val="20"/>
                <w:u w:val="single"/>
              </w:rPr>
            </w:pPr>
            <w:bookmarkStart w:id="0" w:name="_GoBack"/>
            <w:bookmarkEnd w:id="0"/>
          </w:p>
        </w:tc>
      </w:tr>
    </w:tbl>
    <w:p w14:paraId="44043136" w14:textId="77777777" w:rsidR="00D2399A" w:rsidRDefault="00D2399A">
      <w:pPr>
        <w:rPr>
          <w:b/>
          <w:sz w:val="24"/>
          <w:szCs w:val="24"/>
          <w:u w:val="single"/>
        </w:rPr>
      </w:pPr>
    </w:p>
    <w:p w14:paraId="6FE0B7A3" w14:textId="77777777" w:rsidR="00D2399A" w:rsidRDefault="00D2399A" w:rsidP="00D2399A">
      <w:pPr>
        <w:rPr>
          <w:sz w:val="24"/>
          <w:szCs w:val="24"/>
        </w:rPr>
      </w:pPr>
    </w:p>
    <w:p w14:paraId="1AF1CBF2" w14:textId="77777777" w:rsidR="000114B0" w:rsidRDefault="000114B0" w:rsidP="00D2399A">
      <w:pPr>
        <w:tabs>
          <w:tab w:val="left" w:pos="7499"/>
        </w:tabs>
        <w:rPr>
          <w:sz w:val="24"/>
          <w:szCs w:val="24"/>
        </w:rPr>
      </w:pPr>
    </w:p>
    <w:sectPr w:rsidR="000114B0" w:rsidSect="002466B3">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DB7"/>
    <w:multiLevelType w:val="hybridMultilevel"/>
    <w:tmpl w:val="7D325130"/>
    <w:lvl w:ilvl="0" w:tplc="160AC11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1778B"/>
    <w:multiLevelType w:val="hybridMultilevel"/>
    <w:tmpl w:val="E1C03A8A"/>
    <w:lvl w:ilvl="0" w:tplc="31FAB2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CF7CD4"/>
    <w:multiLevelType w:val="hybridMultilevel"/>
    <w:tmpl w:val="63E0F006"/>
    <w:lvl w:ilvl="0" w:tplc="B464DA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02136"/>
    <w:multiLevelType w:val="hybridMultilevel"/>
    <w:tmpl w:val="88D4A73E"/>
    <w:lvl w:ilvl="0" w:tplc="88B281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FC67E5"/>
    <w:multiLevelType w:val="hybridMultilevel"/>
    <w:tmpl w:val="EF1CB9D8"/>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91A07"/>
    <w:multiLevelType w:val="hybridMultilevel"/>
    <w:tmpl w:val="4A32D624"/>
    <w:lvl w:ilvl="0" w:tplc="89F063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18332F"/>
    <w:multiLevelType w:val="hybridMultilevel"/>
    <w:tmpl w:val="9580F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7429C0"/>
    <w:multiLevelType w:val="hybridMultilevel"/>
    <w:tmpl w:val="B0BA7B0C"/>
    <w:lvl w:ilvl="0" w:tplc="CBA88C74">
      <w:start w:val="1"/>
      <w:numFmt w:val="bullet"/>
      <w:lvlText w:val=""/>
      <w:lvlJc w:val="left"/>
      <w:pPr>
        <w:ind w:left="360" w:hanging="360"/>
      </w:pPr>
      <w:rPr>
        <w:rFonts w:ascii="Symbol" w:hAnsi="Symbol" w:hint="default"/>
        <w:sz w:val="16"/>
        <w:szCs w:val="16"/>
      </w:rPr>
    </w:lvl>
    <w:lvl w:ilvl="1" w:tplc="071C165E">
      <w:start w:val="1"/>
      <w:numFmt w:val="bullet"/>
      <w:lvlText w:val=""/>
      <w:lvlJc w:val="left"/>
      <w:pPr>
        <w:ind w:left="1080" w:hanging="360"/>
      </w:pPr>
      <w:rPr>
        <w:rFonts w:ascii="Symbol" w:hAnsi="Symbol" w:hint="default"/>
        <w:color w:val="FF0000"/>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0665C4"/>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815457"/>
    <w:multiLevelType w:val="hybridMultilevel"/>
    <w:tmpl w:val="D7D81CD8"/>
    <w:lvl w:ilvl="0" w:tplc="208E5CE2">
      <w:start w:val="1"/>
      <w:numFmt w:val="bullet"/>
      <w:lvlText w:val=""/>
      <w:lvlJc w:val="left"/>
      <w:pPr>
        <w:ind w:left="360" w:hanging="360"/>
      </w:pPr>
      <w:rPr>
        <w:rFonts w:ascii="Symbol" w:hAnsi="Symbol" w:hint="default"/>
        <w:sz w:val="24"/>
        <w:szCs w:val="24"/>
      </w:rPr>
    </w:lvl>
    <w:lvl w:ilvl="1" w:tplc="071C165E">
      <w:start w:val="1"/>
      <w:numFmt w:val="bullet"/>
      <w:lvlText w:val=""/>
      <w:lvlJc w:val="left"/>
      <w:pPr>
        <w:ind w:left="786" w:hanging="360"/>
      </w:pPr>
      <w:rPr>
        <w:rFonts w:ascii="Symbol" w:hAnsi="Symbol" w:hint="default"/>
        <w:color w:val="FF0000"/>
        <w:sz w:val="24"/>
        <w:szCs w:val="24"/>
      </w:rPr>
    </w:lvl>
    <w:lvl w:ilvl="2" w:tplc="DF0696B6">
      <w:start w:val="1"/>
      <w:numFmt w:val="bullet"/>
      <w:lvlText w:val="o"/>
      <w:lvlJc w:val="left"/>
      <w:pPr>
        <w:ind w:left="1211" w:hanging="360"/>
      </w:pPr>
      <w:rPr>
        <w:rFonts w:ascii="Courier New" w:hAnsi="Courier New" w:cs="Courier New" w:hint="default"/>
        <w:color w:val="FF000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36088A"/>
    <w:multiLevelType w:val="hybridMultilevel"/>
    <w:tmpl w:val="A1305004"/>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626566"/>
    <w:multiLevelType w:val="hybridMultilevel"/>
    <w:tmpl w:val="6F52F9C0"/>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15DF8"/>
    <w:multiLevelType w:val="hybridMultilevel"/>
    <w:tmpl w:val="6740686A"/>
    <w:lvl w:ilvl="0" w:tplc="E3ACD204">
      <w:start w:val="1"/>
      <w:numFmt w:val="bullet"/>
      <w:lvlText w:val=""/>
      <w:lvlJc w:val="left"/>
      <w:pPr>
        <w:ind w:left="360" w:hanging="360"/>
      </w:pPr>
      <w:rPr>
        <w:rFonts w:ascii="Symbol" w:hAnsi="Symbol" w:hint="default"/>
        <w:color w:val="auto"/>
      </w:rPr>
    </w:lvl>
    <w:lvl w:ilvl="1" w:tplc="2B0853FE">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74331"/>
    <w:multiLevelType w:val="hybridMultilevel"/>
    <w:tmpl w:val="7664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3167F"/>
    <w:multiLevelType w:val="hybridMultilevel"/>
    <w:tmpl w:val="72688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AB2995"/>
    <w:multiLevelType w:val="hybridMultilevel"/>
    <w:tmpl w:val="21145BCC"/>
    <w:lvl w:ilvl="0" w:tplc="31FAB2E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673E25"/>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320114"/>
    <w:multiLevelType w:val="hybridMultilevel"/>
    <w:tmpl w:val="208615FA"/>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27DA2"/>
    <w:multiLevelType w:val="hybridMultilevel"/>
    <w:tmpl w:val="242C1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05539"/>
    <w:multiLevelType w:val="hybridMultilevel"/>
    <w:tmpl w:val="74E887FC"/>
    <w:lvl w:ilvl="0" w:tplc="52EA42BA">
      <w:start w:val="1"/>
      <w:numFmt w:val="bullet"/>
      <w:lvlText w:val="o"/>
      <w:lvlJc w:val="left"/>
      <w:pPr>
        <w:ind w:left="720" w:hanging="360"/>
      </w:pPr>
      <w:rPr>
        <w:rFonts w:ascii="Courier New" w:hAnsi="Courier New" w:cs="Courier New" w:hint="default"/>
        <w:color w:val="FF0000"/>
        <w:sz w:val="24"/>
        <w:szCs w:val="24"/>
      </w:rPr>
    </w:lvl>
    <w:lvl w:ilvl="1" w:tplc="CF36ED7E">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FC5AED"/>
    <w:multiLevelType w:val="hybridMultilevel"/>
    <w:tmpl w:val="1BF29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0767B"/>
    <w:multiLevelType w:val="hybridMultilevel"/>
    <w:tmpl w:val="52E0EA80"/>
    <w:lvl w:ilvl="0" w:tplc="89F063E4">
      <w:start w:val="1"/>
      <w:numFmt w:val="bullet"/>
      <w:lvlText w:val=""/>
      <w:lvlJc w:val="left"/>
      <w:pPr>
        <w:ind w:left="360" w:hanging="360"/>
      </w:pPr>
      <w:rPr>
        <w:rFonts w:ascii="Symbol" w:hAnsi="Symbol" w:hint="default"/>
        <w:color w:val="auto"/>
      </w:rPr>
    </w:lvl>
    <w:lvl w:ilvl="1" w:tplc="CF36ED7E">
      <w:start w:val="1"/>
      <w:numFmt w:val="bullet"/>
      <w:lvlText w:val="o"/>
      <w:lvlJc w:val="left"/>
      <w:pPr>
        <w:ind w:left="1080" w:hanging="360"/>
      </w:pPr>
      <w:rPr>
        <w:rFonts w:ascii="Courier New" w:hAnsi="Courier New" w:cs="Courier New"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6D269E"/>
    <w:multiLevelType w:val="hybridMultilevel"/>
    <w:tmpl w:val="91A626A4"/>
    <w:lvl w:ilvl="0" w:tplc="89F063E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E17B2F"/>
    <w:multiLevelType w:val="hybridMultilevel"/>
    <w:tmpl w:val="251E7674"/>
    <w:lvl w:ilvl="0" w:tplc="1C1A59B8">
      <w:start w:val="1"/>
      <w:numFmt w:val="bullet"/>
      <w:lvlText w:val=""/>
      <w:lvlJc w:val="left"/>
      <w:pPr>
        <w:ind w:left="360" w:hanging="360"/>
      </w:pPr>
      <w:rPr>
        <w:rFonts w:ascii="Symbol" w:hAnsi="Symbol" w:hint="default"/>
        <w:color w:val="auto"/>
      </w:rPr>
    </w:lvl>
    <w:lvl w:ilvl="1" w:tplc="A2FAC4CE">
      <w:start w:val="1"/>
      <w:numFmt w:val="bullet"/>
      <w:lvlText w:val=""/>
      <w:lvlJc w:val="left"/>
      <w:pPr>
        <w:ind w:left="785"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943A31"/>
    <w:multiLevelType w:val="hybridMultilevel"/>
    <w:tmpl w:val="72E06038"/>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91085B"/>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54618D"/>
    <w:multiLevelType w:val="hybridMultilevel"/>
    <w:tmpl w:val="B24220CC"/>
    <w:lvl w:ilvl="0" w:tplc="9AF4E774">
      <w:start w:val="1"/>
      <w:numFmt w:val="bullet"/>
      <w:lvlText w:val="o"/>
      <w:lvlJc w:val="left"/>
      <w:pPr>
        <w:ind w:left="720" w:hanging="360"/>
      </w:pPr>
      <w:rPr>
        <w:rFonts w:ascii="Courier New" w:hAnsi="Courier New" w:cs="Courier New" w:hint="default"/>
        <w:color w:val="FF0000"/>
      </w:rPr>
    </w:lvl>
    <w:lvl w:ilvl="1" w:tplc="CF36ED7E">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64F51"/>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5D6B8F"/>
    <w:multiLevelType w:val="hybridMultilevel"/>
    <w:tmpl w:val="513CCE06"/>
    <w:lvl w:ilvl="0" w:tplc="52EA42BA">
      <w:start w:val="1"/>
      <w:numFmt w:val="bullet"/>
      <w:lvlText w:val="o"/>
      <w:lvlJc w:val="left"/>
      <w:pPr>
        <w:ind w:left="720" w:hanging="360"/>
      </w:pPr>
      <w:rPr>
        <w:rFonts w:ascii="Courier New" w:hAnsi="Courier New" w:cs="Courier New"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6D62AC"/>
    <w:multiLevelType w:val="hybridMultilevel"/>
    <w:tmpl w:val="5B54FEE0"/>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0C2056"/>
    <w:multiLevelType w:val="hybridMultilevel"/>
    <w:tmpl w:val="5EEE683C"/>
    <w:lvl w:ilvl="0" w:tplc="52EA42BA">
      <w:start w:val="1"/>
      <w:numFmt w:val="bullet"/>
      <w:lvlText w:val="o"/>
      <w:lvlJc w:val="left"/>
      <w:pPr>
        <w:ind w:left="720" w:hanging="360"/>
      </w:pPr>
      <w:rPr>
        <w:rFonts w:ascii="Courier New" w:hAnsi="Courier New" w:cs="Courier New"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6279FC"/>
    <w:multiLevelType w:val="hybridMultilevel"/>
    <w:tmpl w:val="2EA82C4A"/>
    <w:lvl w:ilvl="0" w:tplc="52EA42BA">
      <w:start w:val="1"/>
      <w:numFmt w:val="bullet"/>
      <w:lvlText w:val="o"/>
      <w:lvlJc w:val="left"/>
      <w:pPr>
        <w:ind w:left="720" w:hanging="360"/>
      </w:pPr>
      <w:rPr>
        <w:rFonts w:ascii="Courier New" w:hAnsi="Courier New" w:cs="Courier New"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16806"/>
    <w:multiLevelType w:val="hybridMultilevel"/>
    <w:tmpl w:val="F746EDFC"/>
    <w:lvl w:ilvl="0" w:tplc="31FAB2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BC1979"/>
    <w:multiLevelType w:val="hybridMultilevel"/>
    <w:tmpl w:val="F44EF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AC7BBD"/>
    <w:multiLevelType w:val="hybridMultilevel"/>
    <w:tmpl w:val="8D7AE228"/>
    <w:lvl w:ilvl="0" w:tplc="52EA42BA">
      <w:start w:val="1"/>
      <w:numFmt w:val="bullet"/>
      <w:lvlText w:val="o"/>
      <w:lvlJc w:val="left"/>
      <w:pPr>
        <w:ind w:left="720" w:hanging="360"/>
      </w:pPr>
      <w:rPr>
        <w:rFonts w:ascii="Courier New" w:hAnsi="Courier New" w:cs="Courier New"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92FE1"/>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0"/>
  </w:num>
  <w:num w:numId="4">
    <w:abstractNumId w:val="18"/>
  </w:num>
  <w:num w:numId="5">
    <w:abstractNumId w:val="29"/>
  </w:num>
  <w:num w:numId="6">
    <w:abstractNumId w:val="24"/>
  </w:num>
  <w:num w:numId="7">
    <w:abstractNumId w:val="14"/>
  </w:num>
  <w:num w:numId="8">
    <w:abstractNumId w:val="15"/>
  </w:num>
  <w:num w:numId="9">
    <w:abstractNumId w:val="23"/>
  </w:num>
  <w:num w:numId="10">
    <w:abstractNumId w:val="3"/>
  </w:num>
  <w:num w:numId="11">
    <w:abstractNumId w:val="2"/>
  </w:num>
  <w:num w:numId="12">
    <w:abstractNumId w:val="33"/>
  </w:num>
  <w:num w:numId="13">
    <w:abstractNumId w:val="6"/>
  </w:num>
  <w:num w:numId="14">
    <w:abstractNumId w:val="20"/>
  </w:num>
  <w:num w:numId="15">
    <w:abstractNumId w:val="4"/>
  </w:num>
  <w:num w:numId="16">
    <w:abstractNumId w:val="32"/>
  </w:num>
  <w:num w:numId="17">
    <w:abstractNumId w:val="17"/>
  </w:num>
  <w:num w:numId="18">
    <w:abstractNumId w:val="1"/>
  </w:num>
  <w:num w:numId="19">
    <w:abstractNumId w:val="11"/>
  </w:num>
  <w:num w:numId="20">
    <w:abstractNumId w:val="0"/>
  </w:num>
  <w:num w:numId="21">
    <w:abstractNumId w:val="9"/>
  </w:num>
  <w:num w:numId="22">
    <w:abstractNumId w:val="13"/>
  </w:num>
  <w:num w:numId="23">
    <w:abstractNumId w:val="27"/>
  </w:num>
  <w:num w:numId="24">
    <w:abstractNumId w:val="34"/>
  </w:num>
  <w:num w:numId="25">
    <w:abstractNumId w:val="35"/>
  </w:num>
  <w:num w:numId="26">
    <w:abstractNumId w:val="28"/>
  </w:num>
  <w:num w:numId="27">
    <w:abstractNumId w:val="5"/>
  </w:num>
  <w:num w:numId="28">
    <w:abstractNumId w:val="21"/>
  </w:num>
  <w:num w:numId="29">
    <w:abstractNumId w:val="8"/>
  </w:num>
  <w:num w:numId="30">
    <w:abstractNumId w:val="19"/>
  </w:num>
  <w:num w:numId="31">
    <w:abstractNumId w:val="25"/>
  </w:num>
  <w:num w:numId="32">
    <w:abstractNumId w:val="31"/>
  </w:num>
  <w:num w:numId="33">
    <w:abstractNumId w:val="26"/>
  </w:num>
  <w:num w:numId="34">
    <w:abstractNumId w:val="22"/>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B3"/>
    <w:rsid w:val="000114B0"/>
    <w:rsid w:val="00031723"/>
    <w:rsid w:val="00040168"/>
    <w:rsid w:val="000601B2"/>
    <w:rsid w:val="00090E5F"/>
    <w:rsid w:val="000A20C7"/>
    <w:rsid w:val="0015505E"/>
    <w:rsid w:val="001920AC"/>
    <w:rsid w:val="001E39C4"/>
    <w:rsid w:val="002466B3"/>
    <w:rsid w:val="0029255A"/>
    <w:rsid w:val="003A7401"/>
    <w:rsid w:val="003B1EB0"/>
    <w:rsid w:val="00443FE4"/>
    <w:rsid w:val="00483691"/>
    <w:rsid w:val="004C603A"/>
    <w:rsid w:val="005563F2"/>
    <w:rsid w:val="007978D9"/>
    <w:rsid w:val="00806B2B"/>
    <w:rsid w:val="008301E5"/>
    <w:rsid w:val="008A251E"/>
    <w:rsid w:val="00927163"/>
    <w:rsid w:val="009D0BE0"/>
    <w:rsid w:val="009D76AE"/>
    <w:rsid w:val="00A12F4E"/>
    <w:rsid w:val="00A20457"/>
    <w:rsid w:val="00AC4F6E"/>
    <w:rsid w:val="00B162E6"/>
    <w:rsid w:val="00B87227"/>
    <w:rsid w:val="00BD1B36"/>
    <w:rsid w:val="00BF2A51"/>
    <w:rsid w:val="00BF74A2"/>
    <w:rsid w:val="00CB2392"/>
    <w:rsid w:val="00D2399A"/>
    <w:rsid w:val="00D8171A"/>
    <w:rsid w:val="00E82032"/>
    <w:rsid w:val="00FC635B"/>
    <w:rsid w:val="00FE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563B"/>
  <w15:chartTrackingRefBased/>
  <w15:docId w15:val="{35B86703-4658-472B-8BA0-F100E99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691"/>
    <w:pPr>
      <w:ind w:left="720"/>
      <w:contextualSpacing/>
    </w:pPr>
  </w:style>
  <w:style w:type="paragraph" w:styleId="BalloonText">
    <w:name w:val="Balloon Text"/>
    <w:basedOn w:val="Normal"/>
    <w:link w:val="BalloonTextChar"/>
    <w:uiPriority w:val="99"/>
    <w:semiHidden/>
    <w:unhideWhenUsed/>
    <w:rsid w:val="001920A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920AC"/>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1f108a-d767-4218-b783-58a3283f0124">
      <UserInfo>
        <DisplayName/>
        <AccountId xsi:nil="true"/>
        <AccountType/>
      </UserInfo>
    </SharedWithUsers>
    <MediaLengthInSeconds xmlns="7a76f183-a700-452a-8e30-2c143000a1eb" xsi:nil="true"/>
    <lcf76f155ced4ddcb4097134ff3c332f xmlns="7a76f183-a700-452a-8e30-2c143000a1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5" ma:contentTypeDescription="Create a new document." ma:contentTypeScope="" ma:versionID="de4a7025d9c0ed2fc20801ee6ab6e73a">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c0595c2a15c7a5dcc081e7246b5ace94"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68091-AB20-4165-BFD4-4335F093AE4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76f183-a700-452a-8e30-2c143000a1eb"/>
    <ds:schemaRef ds:uri="http://purl.org/dc/terms/"/>
    <ds:schemaRef ds:uri="e81f108a-d767-4218-b783-58a3283f0124"/>
    <ds:schemaRef ds:uri="http://www.w3.org/XML/1998/namespace"/>
    <ds:schemaRef ds:uri="http://purl.org/dc/dcmitype/"/>
  </ds:schemaRefs>
</ds:datastoreItem>
</file>

<file path=customXml/itemProps2.xml><?xml version="1.0" encoding="utf-8"?>
<ds:datastoreItem xmlns:ds="http://schemas.openxmlformats.org/officeDocument/2006/customXml" ds:itemID="{A744861F-74D2-442F-8327-C257511F4A1E}">
  <ds:schemaRefs>
    <ds:schemaRef ds:uri="http://schemas.microsoft.com/sharepoint/v3/contenttype/forms"/>
  </ds:schemaRefs>
</ds:datastoreItem>
</file>

<file path=customXml/itemProps3.xml><?xml version="1.0" encoding="utf-8"?>
<ds:datastoreItem xmlns:ds="http://schemas.openxmlformats.org/officeDocument/2006/customXml" ds:itemID="{BEB813DA-ED06-4581-A2F6-687FF92E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Dass</dc:creator>
  <cp:keywords/>
  <dc:description/>
  <cp:lastModifiedBy>Miss Dass</cp:lastModifiedBy>
  <cp:revision>3</cp:revision>
  <cp:lastPrinted>2022-11-14T17:39:00Z</cp:lastPrinted>
  <dcterms:created xsi:type="dcterms:W3CDTF">2022-11-26T21:08:00Z</dcterms:created>
  <dcterms:modified xsi:type="dcterms:W3CDTF">2022-11-26T22:13:00Z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0x010100F5A4A54D10343D4FB9011E99461BBA17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