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page" w:tblpX="388" w:tblpY="-1118"/>
        <w:tblW w:w="23101" w:type="dxa"/>
        <w:tblLook w:val="04A0" w:firstRow="1" w:lastRow="0" w:firstColumn="1" w:lastColumn="0" w:noHBand="0" w:noVBand="1"/>
      </w:tblPr>
      <w:tblGrid>
        <w:gridCol w:w="3397"/>
        <w:gridCol w:w="19704"/>
      </w:tblGrid>
      <w:tr w:rsidR="002466B3" w:rsidRPr="002466B3" w14:paraId="30E358BC" w14:textId="77777777" w:rsidTr="002466B3">
        <w:trPr>
          <w:trHeight w:val="96"/>
        </w:trPr>
        <w:tc>
          <w:tcPr>
            <w:tcW w:w="23101" w:type="dxa"/>
            <w:gridSpan w:val="2"/>
          </w:tcPr>
          <w:p w14:paraId="254A5D20" w14:textId="5AF2FF3D" w:rsidR="002466B3" w:rsidRPr="002466B3" w:rsidRDefault="002466B3" w:rsidP="002466B3">
            <w:pPr>
              <w:jc w:val="center"/>
              <w:rPr>
                <w:b/>
                <w:sz w:val="40"/>
                <w:szCs w:val="40"/>
                <w:u w:val="single"/>
              </w:rPr>
            </w:pPr>
            <w:r w:rsidRPr="002466B3">
              <w:rPr>
                <w:b/>
                <w:sz w:val="40"/>
                <w:szCs w:val="40"/>
                <w:u w:val="single"/>
              </w:rPr>
              <w:t xml:space="preserve">Year </w:t>
            </w:r>
            <w:r w:rsidR="00077364">
              <w:rPr>
                <w:b/>
                <w:sz w:val="40"/>
                <w:szCs w:val="40"/>
                <w:u w:val="single"/>
              </w:rPr>
              <w:t>4</w:t>
            </w:r>
            <w:r w:rsidRPr="002466B3">
              <w:rPr>
                <w:b/>
                <w:sz w:val="40"/>
                <w:szCs w:val="40"/>
                <w:u w:val="single"/>
              </w:rPr>
              <w:t xml:space="preserve"> - Reading Progression</w:t>
            </w:r>
          </w:p>
        </w:tc>
      </w:tr>
      <w:tr w:rsidR="00A12F4E" w:rsidRPr="002466B3" w14:paraId="29F1251E" w14:textId="77777777" w:rsidTr="002466B3">
        <w:trPr>
          <w:trHeight w:val="96"/>
        </w:trPr>
        <w:tc>
          <w:tcPr>
            <w:tcW w:w="23101" w:type="dxa"/>
            <w:gridSpan w:val="2"/>
          </w:tcPr>
          <w:p w14:paraId="56651D2D" w14:textId="77777777" w:rsidR="00A12F4E" w:rsidRPr="009B1119" w:rsidRDefault="00A12F4E" w:rsidP="00A12F4E">
            <w:pPr>
              <w:rPr>
                <w:b/>
                <w:sz w:val="20"/>
                <w:szCs w:val="20"/>
                <w:u w:val="single"/>
              </w:rPr>
            </w:pPr>
            <w:r w:rsidRPr="009B1119">
              <w:rPr>
                <w:b/>
                <w:sz w:val="20"/>
                <w:szCs w:val="20"/>
                <w:u w:val="single"/>
              </w:rPr>
              <w:t>Word Reading:</w:t>
            </w:r>
          </w:p>
          <w:p w14:paraId="7FB94C06" w14:textId="77777777" w:rsidR="00903435" w:rsidRPr="009B1119" w:rsidRDefault="00232E3D" w:rsidP="00903435">
            <w:pPr>
              <w:pStyle w:val="ListParagraph"/>
              <w:numPr>
                <w:ilvl w:val="0"/>
                <w:numId w:val="9"/>
              </w:numPr>
              <w:rPr>
                <w:sz w:val="20"/>
                <w:szCs w:val="20"/>
              </w:rPr>
            </w:pPr>
            <w:r w:rsidRPr="009B1119">
              <w:rPr>
                <w:sz w:val="20"/>
                <w:szCs w:val="20"/>
              </w:rPr>
              <w:t>apply their growing knowledge of root words, prefixes and suffixes (etymology and morphology) as listed in English Appendix 1, both to read aloud and to understand the meaning of new words they meet</w:t>
            </w:r>
          </w:p>
          <w:p w14:paraId="540DA148" w14:textId="1313F561" w:rsidR="00A12F4E" w:rsidRPr="009B1119" w:rsidRDefault="00232E3D" w:rsidP="00903435">
            <w:pPr>
              <w:pStyle w:val="ListParagraph"/>
              <w:numPr>
                <w:ilvl w:val="0"/>
                <w:numId w:val="9"/>
              </w:numPr>
              <w:rPr>
                <w:sz w:val="20"/>
                <w:szCs w:val="20"/>
              </w:rPr>
            </w:pPr>
            <w:r w:rsidRPr="009B1119">
              <w:rPr>
                <w:sz w:val="20"/>
                <w:szCs w:val="20"/>
              </w:rPr>
              <w:t>read further exception words, noting the unusual correspondences between spelling and sound, and where these occur in the word</w:t>
            </w:r>
          </w:p>
        </w:tc>
      </w:tr>
      <w:tr w:rsidR="009202EE" w:rsidRPr="002466B3" w14:paraId="653C53BB" w14:textId="77777777" w:rsidTr="004411B1">
        <w:trPr>
          <w:trHeight w:val="96"/>
        </w:trPr>
        <w:tc>
          <w:tcPr>
            <w:tcW w:w="23101" w:type="dxa"/>
            <w:gridSpan w:val="2"/>
          </w:tcPr>
          <w:p w14:paraId="5F79A10F" w14:textId="77777777" w:rsidR="009202EE" w:rsidRPr="009B1119" w:rsidRDefault="009202EE" w:rsidP="004D6E03">
            <w:pPr>
              <w:rPr>
                <w:rFonts w:cstheme="minorHAnsi"/>
                <w:b/>
                <w:sz w:val="20"/>
                <w:szCs w:val="20"/>
                <w:u w:val="single"/>
              </w:rPr>
            </w:pPr>
            <w:r w:rsidRPr="009B1119">
              <w:rPr>
                <w:rFonts w:cstheme="minorHAnsi"/>
                <w:b/>
                <w:sz w:val="20"/>
                <w:szCs w:val="20"/>
                <w:u w:val="single"/>
              </w:rPr>
              <w:t>Fluency:</w:t>
            </w:r>
          </w:p>
          <w:p w14:paraId="5824A892" w14:textId="77777777" w:rsidR="009202EE" w:rsidRPr="009B1119" w:rsidRDefault="009202EE" w:rsidP="004D6E03">
            <w:pPr>
              <w:pStyle w:val="ListParagraph"/>
              <w:numPr>
                <w:ilvl w:val="0"/>
                <w:numId w:val="8"/>
              </w:numPr>
              <w:spacing w:line="256" w:lineRule="auto"/>
              <w:rPr>
                <w:rFonts w:cstheme="minorHAnsi"/>
                <w:sz w:val="20"/>
                <w:szCs w:val="20"/>
              </w:rPr>
            </w:pPr>
            <w:r w:rsidRPr="009B1119">
              <w:rPr>
                <w:rFonts w:cstheme="minorHAnsi"/>
                <w:sz w:val="20"/>
                <w:szCs w:val="20"/>
              </w:rPr>
              <w:t>to be able to read a wide range of age appropriate texts (fiction, poetry and plays, non-fiction, reference or text books)</w:t>
            </w:r>
          </w:p>
          <w:p w14:paraId="1163C701" w14:textId="77777777" w:rsidR="009202EE" w:rsidRPr="009B1119" w:rsidRDefault="009202EE" w:rsidP="004D6E03">
            <w:pPr>
              <w:pStyle w:val="ListParagraph"/>
              <w:numPr>
                <w:ilvl w:val="1"/>
                <w:numId w:val="8"/>
              </w:numPr>
              <w:spacing w:line="256" w:lineRule="auto"/>
              <w:rPr>
                <w:rFonts w:cstheme="minorHAnsi"/>
                <w:color w:val="FF0000"/>
                <w:sz w:val="20"/>
                <w:szCs w:val="20"/>
              </w:rPr>
            </w:pPr>
            <w:r w:rsidRPr="009B1119">
              <w:rPr>
                <w:rFonts w:cstheme="minorHAnsi"/>
                <w:color w:val="FF0000"/>
                <w:sz w:val="20"/>
                <w:szCs w:val="20"/>
              </w:rPr>
              <w:t>with expression</w:t>
            </w:r>
          </w:p>
          <w:p w14:paraId="3BD61C4C" w14:textId="77777777" w:rsidR="009202EE" w:rsidRPr="009B1119" w:rsidRDefault="009202EE" w:rsidP="004D6E03">
            <w:pPr>
              <w:pStyle w:val="ListParagraph"/>
              <w:numPr>
                <w:ilvl w:val="2"/>
                <w:numId w:val="8"/>
              </w:numPr>
              <w:spacing w:line="256" w:lineRule="auto"/>
              <w:rPr>
                <w:rFonts w:cstheme="minorHAnsi"/>
                <w:color w:val="FF0000"/>
                <w:sz w:val="20"/>
                <w:szCs w:val="20"/>
              </w:rPr>
            </w:pPr>
            <w:r w:rsidRPr="009B1119">
              <w:rPr>
                <w:rFonts w:cstheme="minorHAnsi"/>
                <w:color w:val="FF0000"/>
                <w:sz w:val="20"/>
                <w:szCs w:val="20"/>
              </w:rPr>
              <w:t>mostly uses expression by sometimes varying intonation, volume and tone to match meaning</w:t>
            </w:r>
          </w:p>
          <w:p w14:paraId="20086C86" w14:textId="77777777" w:rsidR="009202EE" w:rsidRPr="009B1119" w:rsidRDefault="009202EE" w:rsidP="004D6E03">
            <w:pPr>
              <w:pStyle w:val="ListParagraph"/>
              <w:numPr>
                <w:ilvl w:val="2"/>
                <w:numId w:val="8"/>
              </w:numPr>
              <w:spacing w:line="256" w:lineRule="auto"/>
              <w:rPr>
                <w:rFonts w:cstheme="minorHAnsi"/>
                <w:color w:val="FF0000"/>
                <w:sz w:val="20"/>
                <w:szCs w:val="20"/>
              </w:rPr>
            </w:pPr>
            <w:r w:rsidRPr="009B1119">
              <w:rPr>
                <w:rFonts w:cstheme="minorHAnsi"/>
                <w:color w:val="FF0000"/>
                <w:sz w:val="20"/>
                <w:szCs w:val="20"/>
              </w:rPr>
              <w:t>reads with an increasing confidence</w:t>
            </w:r>
          </w:p>
          <w:p w14:paraId="7E380D25" w14:textId="77777777" w:rsidR="009202EE" w:rsidRPr="009B1119" w:rsidRDefault="009202EE" w:rsidP="004D6E03">
            <w:pPr>
              <w:pStyle w:val="ListParagraph"/>
              <w:numPr>
                <w:ilvl w:val="2"/>
                <w:numId w:val="8"/>
              </w:numPr>
              <w:spacing w:line="256" w:lineRule="auto"/>
              <w:rPr>
                <w:rFonts w:cstheme="minorHAnsi"/>
                <w:color w:val="FF0000"/>
                <w:sz w:val="20"/>
                <w:szCs w:val="20"/>
              </w:rPr>
            </w:pPr>
            <w:r w:rsidRPr="009B1119">
              <w:rPr>
                <w:rFonts w:cstheme="minorHAnsi"/>
                <w:color w:val="FF0000"/>
                <w:sz w:val="20"/>
                <w:szCs w:val="20"/>
              </w:rPr>
              <w:t xml:space="preserve">is mostly natural sounding and easy to </w:t>
            </w:r>
            <w:proofErr w:type="gramStart"/>
            <w:r w:rsidRPr="009B1119">
              <w:rPr>
                <w:rFonts w:cstheme="minorHAnsi"/>
                <w:color w:val="FF0000"/>
                <w:sz w:val="20"/>
                <w:szCs w:val="20"/>
              </w:rPr>
              <w:t>understand</w:t>
            </w:r>
            <w:proofErr w:type="gramEnd"/>
          </w:p>
          <w:p w14:paraId="475D34AF" w14:textId="77777777" w:rsidR="009202EE" w:rsidRPr="009B1119" w:rsidRDefault="009202EE" w:rsidP="004D6E03">
            <w:pPr>
              <w:pStyle w:val="ListParagraph"/>
              <w:numPr>
                <w:ilvl w:val="1"/>
                <w:numId w:val="8"/>
              </w:numPr>
              <w:spacing w:line="256" w:lineRule="auto"/>
              <w:rPr>
                <w:rFonts w:cstheme="minorHAnsi"/>
                <w:color w:val="FF0000"/>
                <w:sz w:val="20"/>
                <w:szCs w:val="20"/>
              </w:rPr>
            </w:pPr>
            <w:r w:rsidRPr="009B1119">
              <w:rPr>
                <w:rFonts w:cstheme="minorHAnsi"/>
                <w:color w:val="FF0000"/>
                <w:sz w:val="20"/>
                <w:szCs w:val="20"/>
              </w:rPr>
              <w:t>with automatic word recognition</w:t>
            </w:r>
          </w:p>
          <w:p w14:paraId="5DBAFB4F" w14:textId="77777777" w:rsidR="009202EE" w:rsidRPr="009B1119" w:rsidRDefault="009202EE" w:rsidP="004D6E03">
            <w:pPr>
              <w:pStyle w:val="ListParagraph"/>
              <w:numPr>
                <w:ilvl w:val="2"/>
                <w:numId w:val="8"/>
              </w:numPr>
              <w:spacing w:line="256" w:lineRule="auto"/>
              <w:rPr>
                <w:rFonts w:cstheme="minorHAnsi"/>
                <w:color w:val="FF0000"/>
                <w:sz w:val="20"/>
                <w:szCs w:val="20"/>
              </w:rPr>
            </w:pPr>
            <w:r w:rsidRPr="009B1119">
              <w:rPr>
                <w:rFonts w:cstheme="minorHAnsi"/>
                <w:color w:val="FF0000"/>
                <w:sz w:val="20"/>
                <w:szCs w:val="20"/>
              </w:rPr>
              <w:t>reads most words automatically and effortlessly</w:t>
            </w:r>
            <w:bookmarkStart w:id="0" w:name="_GoBack"/>
            <w:bookmarkEnd w:id="0"/>
          </w:p>
          <w:p w14:paraId="6947E874" w14:textId="77777777" w:rsidR="009202EE" w:rsidRPr="009B1119" w:rsidRDefault="009202EE" w:rsidP="00F2177B">
            <w:pPr>
              <w:pStyle w:val="ListParagraph"/>
              <w:numPr>
                <w:ilvl w:val="2"/>
                <w:numId w:val="8"/>
              </w:numPr>
              <w:rPr>
                <w:rFonts w:cstheme="minorHAnsi"/>
                <w:color w:val="FF0000"/>
                <w:sz w:val="20"/>
                <w:szCs w:val="20"/>
              </w:rPr>
            </w:pPr>
            <w:r w:rsidRPr="009B1119">
              <w:rPr>
                <w:rFonts w:cstheme="minorHAnsi"/>
                <w:color w:val="FF0000"/>
                <w:sz w:val="20"/>
                <w:szCs w:val="20"/>
              </w:rPr>
              <w:t>uses a pace that is mostly conversational and appropriate for the nature of the text</w:t>
            </w:r>
          </w:p>
          <w:p w14:paraId="06AD936B" w14:textId="77777777" w:rsidR="009202EE" w:rsidRPr="009B1119" w:rsidRDefault="009202EE" w:rsidP="004D6E03">
            <w:pPr>
              <w:pStyle w:val="ListParagraph"/>
              <w:numPr>
                <w:ilvl w:val="2"/>
                <w:numId w:val="8"/>
              </w:numPr>
              <w:spacing w:line="256" w:lineRule="auto"/>
              <w:rPr>
                <w:rFonts w:cstheme="minorHAnsi"/>
                <w:color w:val="FF0000"/>
                <w:sz w:val="20"/>
                <w:szCs w:val="20"/>
              </w:rPr>
            </w:pPr>
            <w:r w:rsidRPr="009B1119">
              <w:rPr>
                <w:rFonts w:cstheme="minorHAnsi"/>
                <w:color w:val="FF0000"/>
                <w:sz w:val="20"/>
                <w:szCs w:val="20"/>
              </w:rPr>
              <w:t>reads at least 125 words correct per minute</w:t>
            </w:r>
          </w:p>
          <w:p w14:paraId="4BFD2B37" w14:textId="77777777" w:rsidR="009202EE" w:rsidRPr="009B1119" w:rsidRDefault="009202EE" w:rsidP="004D6E03">
            <w:pPr>
              <w:pStyle w:val="ListParagraph"/>
              <w:numPr>
                <w:ilvl w:val="1"/>
                <w:numId w:val="8"/>
              </w:numPr>
              <w:spacing w:line="256" w:lineRule="auto"/>
              <w:rPr>
                <w:rFonts w:cstheme="minorHAnsi"/>
                <w:color w:val="FF0000"/>
                <w:sz w:val="20"/>
                <w:szCs w:val="20"/>
              </w:rPr>
            </w:pPr>
            <w:r w:rsidRPr="009B1119">
              <w:rPr>
                <w:rFonts w:cstheme="minorHAnsi"/>
                <w:color w:val="FF0000"/>
                <w:sz w:val="20"/>
                <w:szCs w:val="20"/>
              </w:rPr>
              <w:t>with rhythm and phrasing (phrasing/chunking and pausing)</w:t>
            </w:r>
          </w:p>
          <w:p w14:paraId="4A6FB16D" w14:textId="77777777" w:rsidR="009202EE" w:rsidRPr="009B1119" w:rsidRDefault="009202EE" w:rsidP="004D6E03">
            <w:pPr>
              <w:pStyle w:val="ListParagraph"/>
              <w:numPr>
                <w:ilvl w:val="2"/>
                <w:numId w:val="8"/>
              </w:numPr>
              <w:spacing w:line="256" w:lineRule="auto"/>
              <w:rPr>
                <w:rFonts w:cstheme="minorHAnsi"/>
                <w:color w:val="FF0000"/>
                <w:sz w:val="20"/>
                <w:szCs w:val="20"/>
              </w:rPr>
            </w:pPr>
            <w:r w:rsidRPr="009B1119">
              <w:rPr>
                <w:rFonts w:cstheme="minorHAnsi"/>
                <w:color w:val="FF0000"/>
                <w:sz w:val="20"/>
                <w:szCs w:val="20"/>
              </w:rPr>
              <w:t>reads with minimal choppiness but is generally able to go phrase by phrase</w:t>
            </w:r>
          </w:p>
          <w:p w14:paraId="39F67146" w14:textId="77777777" w:rsidR="009202EE" w:rsidRPr="009B1119" w:rsidRDefault="009202EE" w:rsidP="004D6E03">
            <w:pPr>
              <w:pStyle w:val="ListParagraph"/>
              <w:numPr>
                <w:ilvl w:val="2"/>
                <w:numId w:val="8"/>
              </w:numPr>
              <w:spacing w:line="256" w:lineRule="auto"/>
              <w:rPr>
                <w:rFonts w:cstheme="minorHAnsi"/>
                <w:color w:val="FF0000"/>
                <w:sz w:val="20"/>
                <w:szCs w:val="20"/>
              </w:rPr>
            </w:pPr>
            <w:r w:rsidRPr="009B1119">
              <w:rPr>
                <w:rFonts w:cstheme="minorHAnsi"/>
                <w:color w:val="FF0000"/>
                <w:sz w:val="20"/>
                <w:szCs w:val="20"/>
              </w:rPr>
              <w:t>pays attention to intonation and usually pauses at punctuation consistently and accurately</w:t>
            </w:r>
          </w:p>
          <w:p w14:paraId="3E6459A1" w14:textId="77777777" w:rsidR="009202EE" w:rsidRPr="009B1119" w:rsidRDefault="009202EE" w:rsidP="004D6E03">
            <w:pPr>
              <w:pStyle w:val="ListParagraph"/>
              <w:numPr>
                <w:ilvl w:val="1"/>
                <w:numId w:val="8"/>
              </w:numPr>
              <w:spacing w:line="256" w:lineRule="auto"/>
              <w:rPr>
                <w:rFonts w:cstheme="minorHAnsi"/>
                <w:color w:val="FF0000"/>
                <w:sz w:val="20"/>
                <w:szCs w:val="20"/>
              </w:rPr>
            </w:pPr>
            <w:r w:rsidRPr="009B1119">
              <w:rPr>
                <w:rFonts w:cstheme="minorHAnsi"/>
                <w:color w:val="FF0000"/>
                <w:sz w:val="20"/>
                <w:szCs w:val="20"/>
              </w:rPr>
              <w:t>with smoothness (accuracy and self-correcting)</w:t>
            </w:r>
          </w:p>
          <w:p w14:paraId="2ACF4F1B" w14:textId="77777777" w:rsidR="009202EE" w:rsidRPr="009B1119" w:rsidRDefault="009202EE" w:rsidP="004D6E03">
            <w:pPr>
              <w:pStyle w:val="ListParagraph"/>
              <w:numPr>
                <w:ilvl w:val="2"/>
                <w:numId w:val="8"/>
              </w:numPr>
              <w:spacing w:line="256" w:lineRule="auto"/>
              <w:rPr>
                <w:rFonts w:cstheme="minorHAnsi"/>
                <w:color w:val="FF0000"/>
                <w:sz w:val="20"/>
                <w:szCs w:val="20"/>
              </w:rPr>
            </w:pPr>
            <w:r w:rsidRPr="009B1119">
              <w:rPr>
                <w:rFonts w:cstheme="minorHAnsi"/>
                <w:color w:val="FF0000"/>
                <w:sz w:val="20"/>
                <w:szCs w:val="20"/>
              </w:rPr>
              <w:t>reads most words accurately</w:t>
            </w:r>
          </w:p>
          <w:p w14:paraId="104D820A" w14:textId="77777777" w:rsidR="009B1119" w:rsidRPr="009B1119" w:rsidRDefault="009202EE" w:rsidP="009B1119">
            <w:pPr>
              <w:pStyle w:val="ListParagraph"/>
              <w:numPr>
                <w:ilvl w:val="2"/>
                <w:numId w:val="8"/>
              </w:numPr>
              <w:spacing w:line="256" w:lineRule="auto"/>
              <w:rPr>
                <w:sz w:val="20"/>
                <w:szCs w:val="20"/>
              </w:rPr>
            </w:pPr>
            <w:r w:rsidRPr="009B1119">
              <w:rPr>
                <w:rFonts w:cstheme="minorHAnsi"/>
                <w:color w:val="FF0000"/>
                <w:sz w:val="20"/>
                <w:szCs w:val="20"/>
              </w:rPr>
              <w:t>reads mostly smoothly but occasionally breaks from smoothness</w:t>
            </w:r>
          </w:p>
          <w:p w14:paraId="13E57814" w14:textId="104DB60B" w:rsidR="009202EE" w:rsidRPr="009B1119" w:rsidRDefault="009202EE" w:rsidP="009B1119">
            <w:pPr>
              <w:pStyle w:val="ListParagraph"/>
              <w:numPr>
                <w:ilvl w:val="2"/>
                <w:numId w:val="8"/>
              </w:numPr>
              <w:spacing w:line="256" w:lineRule="auto"/>
              <w:rPr>
                <w:sz w:val="20"/>
                <w:szCs w:val="20"/>
              </w:rPr>
            </w:pPr>
            <w:r w:rsidRPr="009B1119">
              <w:rPr>
                <w:rFonts w:cstheme="minorHAnsi"/>
                <w:color w:val="FF0000"/>
                <w:sz w:val="20"/>
                <w:szCs w:val="20"/>
              </w:rPr>
              <w:t>has some word and structure difficulties but corrects quickly most of the time</w:t>
            </w:r>
          </w:p>
        </w:tc>
      </w:tr>
      <w:tr w:rsidR="009202EE" w:rsidRPr="002466B3" w14:paraId="62A7A8DB" w14:textId="77777777" w:rsidTr="009B1119">
        <w:trPr>
          <w:trHeight w:val="3574"/>
        </w:trPr>
        <w:tc>
          <w:tcPr>
            <w:tcW w:w="3397" w:type="dxa"/>
          </w:tcPr>
          <w:p w14:paraId="1CD00269" w14:textId="77777777" w:rsidR="009202EE" w:rsidRPr="009B1119" w:rsidRDefault="009202EE" w:rsidP="002466B3">
            <w:pPr>
              <w:rPr>
                <w:b/>
                <w:sz w:val="20"/>
                <w:szCs w:val="20"/>
                <w:u w:val="single"/>
              </w:rPr>
            </w:pPr>
            <w:r w:rsidRPr="009B1119">
              <w:rPr>
                <w:b/>
                <w:sz w:val="20"/>
                <w:szCs w:val="20"/>
                <w:u w:val="single"/>
              </w:rPr>
              <w:t>Term 1 – Change for the Better</w:t>
            </w:r>
          </w:p>
          <w:p w14:paraId="73F8F6F1" w14:textId="77777777" w:rsidR="009202EE" w:rsidRPr="009B1119" w:rsidRDefault="009202EE" w:rsidP="002466B3">
            <w:pPr>
              <w:rPr>
                <w:sz w:val="20"/>
                <w:szCs w:val="20"/>
              </w:rPr>
            </w:pPr>
            <w:r w:rsidRPr="009B1119">
              <w:rPr>
                <w:sz w:val="20"/>
                <w:szCs w:val="20"/>
              </w:rPr>
              <w:t>Text Focus – Archaic (texts that have vocabulary or syntax that is not used nowadays – over 50 years old at least)</w:t>
            </w:r>
          </w:p>
          <w:p w14:paraId="292A921C" w14:textId="77777777" w:rsidR="009B1119" w:rsidRPr="009B1119" w:rsidRDefault="009B1119" w:rsidP="002466B3">
            <w:pPr>
              <w:rPr>
                <w:sz w:val="20"/>
                <w:szCs w:val="20"/>
              </w:rPr>
            </w:pPr>
          </w:p>
          <w:p w14:paraId="5C8D811F" w14:textId="638536CB" w:rsidR="009B1119" w:rsidRPr="009B1119" w:rsidRDefault="009B1119" w:rsidP="002466B3">
            <w:pPr>
              <w:rPr>
                <w:sz w:val="20"/>
                <w:szCs w:val="20"/>
              </w:rPr>
            </w:pPr>
            <w:r w:rsidRPr="009B1119">
              <w:rPr>
                <w:sz w:val="20"/>
                <w:szCs w:val="20"/>
              </w:rPr>
              <w:t>Alice in Wonderland – Lewis Carroll</w:t>
            </w:r>
          </w:p>
        </w:tc>
        <w:tc>
          <w:tcPr>
            <w:tcW w:w="19704" w:type="dxa"/>
          </w:tcPr>
          <w:p w14:paraId="2072C172" w14:textId="77777777" w:rsidR="009202EE" w:rsidRPr="009B1119" w:rsidRDefault="009202EE" w:rsidP="00354847">
            <w:pPr>
              <w:rPr>
                <w:b/>
                <w:sz w:val="20"/>
                <w:szCs w:val="20"/>
                <w:u w:val="single"/>
              </w:rPr>
            </w:pPr>
            <w:r w:rsidRPr="009B1119">
              <w:rPr>
                <w:b/>
                <w:sz w:val="20"/>
                <w:szCs w:val="20"/>
                <w:u w:val="single"/>
              </w:rPr>
              <w:t>Comprehension (Focus Skill – Retrieve)</w:t>
            </w:r>
          </w:p>
          <w:p w14:paraId="6D7400DD" w14:textId="77777777" w:rsidR="009202EE" w:rsidRPr="009B1119" w:rsidRDefault="009202EE" w:rsidP="00EF08E7">
            <w:pPr>
              <w:pStyle w:val="ListParagraph"/>
              <w:numPr>
                <w:ilvl w:val="0"/>
                <w:numId w:val="14"/>
              </w:numPr>
              <w:rPr>
                <w:sz w:val="20"/>
                <w:szCs w:val="20"/>
              </w:rPr>
            </w:pPr>
            <w:r w:rsidRPr="009B1119">
              <w:rPr>
                <w:sz w:val="20"/>
                <w:szCs w:val="20"/>
              </w:rPr>
              <w:t>Listening to and discussing a wide range of fiction, poetry, plays, non-fiction and reference books or text books</w:t>
            </w:r>
          </w:p>
          <w:p w14:paraId="1651FEF2" w14:textId="77777777" w:rsidR="009202EE" w:rsidRPr="009B1119" w:rsidRDefault="009202EE" w:rsidP="00EF08E7">
            <w:pPr>
              <w:pStyle w:val="ListParagraph"/>
              <w:numPr>
                <w:ilvl w:val="0"/>
                <w:numId w:val="14"/>
              </w:numPr>
              <w:rPr>
                <w:sz w:val="20"/>
                <w:szCs w:val="20"/>
              </w:rPr>
            </w:pPr>
            <w:r w:rsidRPr="009B1119">
              <w:rPr>
                <w:sz w:val="20"/>
                <w:szCs w:val="20"/>
              </w:rPr>
              <w:t>Retrieving and recording information from non-fiction texts</w:t>
            </w:r>
          </w:p>
          <w:p w14:paraId="62AE49AD" w14:textId="77777777" w:rsidR="009202EE" w:rsidRPr="009B1119" w:rsidRDefault="009202EE" w:rsidP="00EF08E7">
            <w:pPr>
              <w:pStyle w:val="ListParagraph"/>
              <w:numPr>
                <w:ilvl w:val="0"/>
                <w:numId w:val="13"/>
              </w:numPr>
              <w:rPr>
                <w:color w:val="FF0000"/>
                <w:sz w:val="20"/>
                <w:szCs w:val="20"/>
              </w:rPr>
            </w:pPr>
            <w:r w:rsidRPr="009B1119">
              <w:rPr>
                <w:color w:val="FF0000"/>
                <w:sz w:val="20"/>
                <w:szCs w:val="20"/>
              </w:rPr>
              <w:t>Link what they’ve read in a text with what they know, their experience and that of others, and their experience of reading similar texts.</w:t>
            </w:r>
          </w:p>
          <w:p w14:paraId="534D61CA" w14:textId="77777777" w:rsidR="009202EE" w:rsidRPr="009B1119" w:rsidRDefault="009202EE" w:rsidP="00EF08E7">
            <w:pPr>
              <w:pStyle w:val="ListParagraph"/>
              <w:numPr>
                <w:ilvl w:val="0"/>
                <w:numId w:val="13"/>
              </w:numPr>
              <w:rPr>
                <w:color w:val="FF0000"/>
                <w:sz w:val="20"/>
                <w:szCs w:val="20"/>
              </w:rPr>
            </w:pPr>
            <w:r w:rsidRPr="009B1119">
              <w:rPr>
                <w:color w:val="FF0000"/>
                <w:sz w:val="20"/>
                <w:szCs w:val="20"/>
              </w:rPr>
              <w:t>Ask questions to explore the meanings and explanations of the events or ideas introduced or developed in a text.</w:t>
            </w:r>
          </w:p>
          <w:p w14:paraId="5AAD6A75" w14:textId="77777777" w:rsidR="009202EE" w:rsidRPr="009B1119" w:rsidRDefault="009202EE" w:rsidP="00EF08E7">
            <w:pPr>
              <w:pStyle w:val="ListParagraph"/>
              <w:numPr>
                <w:ilvl w:val="0"/>
                <w:numId w:val="13"/>
              </w:numPr>
              <w:rPr>
                <w:color w:val="FF0000"/>
                <w:sz w:val="20"/>
                <w:szCs w:val="20"/>
              </w:rPr>
            </w:pPr>
            <w:r w:rsidRPr="009B1119">
              <w:rPr>
                <w:color w:val="FF0000"/>
                <w:sz w:val="20"/>
                <w:szCs w:val="20"/>
              </w:rPr>
              <w:t>Skim read a text to get an overview of it, scan for key words, phrases and headings. Decide which sections of a text to read more carefully to fulfil a particular focus.</w:t>
            </w:r>
          </w:p>
          <w:p w14:paraId="49D9EFCF" w14:textId="77777777" w:rsidR="009202EE" w:rsidRPr="009B1119" w:rsidRDefault="009202EE" w:rsidP="00EF08E7">
            <w:pPr>
              <w:pStyle w:val="ListParagraph"/>
              <w:numPr>
                <w:ilvl w:val="0"/>
                <w:numId w:val="13"/>
              </w:numPr>
              <w:rPr>
                <w:color w:val="FF0000"/>
                <w:sz w:val="20"/>
                <w:szCs w:val="20"/>
              </w:rPr>
            </w:pPr>
            <w:r w:rsidRPr="009B1119">
              <w:rPr>
                <w:color w:val="FF0000"/>
                <w:sz w:val="20"/>
                <w:szCs w:val="20"/>
              </w:rPr>
              <w:t>Mark texts to identify ideas which they need to clarify.</w:t>
            </w:r>
          </w:p>
          <w:p w14:paraId="48D1A1DB" w14:textId="77777777" w:rsidR="009202EE" w:rsidRPr="009B1119" w:rsidRDefault="009202EE" w:rsidP="00EF08E7">
            <w:pPr>
              <w:pStyle w:val="ListParagraph"/>
              <w:numPr>
                <w:ilvl w:val="0"/>
                <w:numId w:val="13"/>
              </w:numPr>
              <w:rPr>
                <w:color w:val="FF0000"/>
                <w:sz w:val="20"/>
                <w:szCs w:val="20"/>
              </w:rPr>
            </w:pPr>
            <w:r w:rsidRPr="009B1119">
              <w:rPr>
                <w:color w:val="FF0000"/>
                <w:sz w:val="20"/>
                <w:szCs w:val="20"/>
              </w:rPr>
              <w:t>Retrieve and collect information from different sources and re-present it in different forms e.g. chart, poster, diagram</w:t>
            </w:r>
          </w:p>
          <w:p w14:paraId="2D3B173E" w14:textId="77777777" w:rsidR="009202EE" w:rsidRPr="009B1119" w:rsidRDefault="009202EE" w:rsidP="00EF08E7">
            <w:pPr>
              <w:pStyle w:val="ListParagraph"/>
              <w:numPr>
                <w:ilvl w:val="0"/>
                <w:numId w:val="13"/>
              </w:numPr>
              <w:rPr>
                <w:color w:val="FF0000"/>
                <w:sz w:val="20"/>
                <w:szCs w:val="20"/>
              </w:rPr>
            </w:pPr>
            <w:r w:rsidRPr="009B1119">
              <w:rPr>
                <w:color w:val="FF0000"/>
                <w:sz w:val="20"/>
                <w:szCs w:val="20"/>
              </w:rPr>
              <w:t>Support their ideas about a text by quoting or by paraphrasing from it. Answer retrieval questions both orally and in writing, by making a point, and explaining it.</w:t>
            </w:r>
          </w:p>
          <w:p w14:paraId="4EF76057" w14:textId="77777777" w:rsidR="009202EE" w:rsidRPr="009B1119" w:rsidRDefault="009202EE" w:rsidP="00EF08E7">
            <w:pPr>
              <w:pStyle w:val="ListParagraph"/>
              <w:numPr>
                <w:ilvl w:val="0"/>
                <w:numId w:val="13"/>
              </w:numPr>
              <w:rPr>
                <w:color w:val="FF0000"/>
                <w:sz w:val="20"/>
                <w:szCs w:val="20"/>
              </w:rPr>
            </w:pPr>
            <w:r w:rsidRPr="009B1119">
              <w:rPr>
                <w:color w:val="FF0000"/>
                <w:sz w:val="20"/>
                <w:szCs w:val="20"/>
              </w:rPr>
              <w:t>Identify and discuss key sentences and words in texts which convey important information about characters, places, events, objects or ideas.</w:t>
            </w:r>
          </w:p>
          <w:p w14:paraId="0337DA00" w14:textId="77777777" w:rsidR="009202EE" w:rsidRPr="009B1119" w:rsidRDefault="009202EE" w:rsidP="00EF08E7">
            <w:pPr>
              <w:pStyle w:val="ListParagraph"/>
              <w:numPr>
                <w:ilvl w:val="0"/>
                <w:numId w:val="13"/>
              </w:numPr>
              <w:rPr>
                <w:color w:val="FF0000"/>
                <w:sz w:val="20"/>
                <w:szCs w:val="20"/>
              </w:rPr>
            </w:pPr>
            <w:r w:rsidRPr="009B1119">
              <w:rPr>
                <w:color w:val="FF0000"/>
                <w:sz w:val="20"/>
                <w:szCs w:val="20"/>
              </w:rPr>
              <w:t>Identify elements of a text which they do not understand and ask questions about it.</w:t>
            </w:r>
          </w:p>
          <w:p w14:paraId="611728FF" w14:textId="77777777" w:rsidR="009202EE" w:rsidRPr="009B1119" w:rsidRDefault="009202EE" w:rsidP="009202EE">
            <w:pPr>
              <w:pStyle w:val="ListParagraph"/>
              <w:numPr>
                <w:ilvl w:val="0"/>
                <w:numId w:val="13"/>
              </w:numPr>
              <w:rPr>
                <w:b/>
                <w:sz w:val="20"/>
                <w:szCs w:val="20"/>
                <w:u w:val="single"/>
              </w:rPr>
            </w:pPr>
            <w:r w:rsidRPr="009B1119">
              <w:rPr>
                <w:color w:val="FF0000"/>
                <w:sz w:val="20"/>
                <w:szCs w:val="20"/>
              </w:rPr>
              <w:t>Pick out key sentences and phrases that convey important information. Take information from diagrams, flow charts and forms where it is presented graphically. Collect information from different sources and present it in a simple format e.g. chart, poster, diagram.</w:t>
            </w:r>
          </w:p>
          <w:p w14:paraId="6D18920B" w14:textId="4530180B" w:rsidR="009202EE" w:rsidRPr="009B1119" w:rsidRDefault="009202EE" w:rsidP="009202EE">
            <w:pPr>
              <w:pStyle w:val="ListParagraph"/>
              <w:numPr>
                <w:ilvl w:val="0"/>
                <w:numId w:val="13"/>
              </w:numPr>
              <w:rPr>
                <w:b/>
                <w:sz w:val="20"/>
                <w:szCs w:val="20"/>
                <w:u w:val="single"/>
              </w:rPr>
            </w:pPr>
            <w:r w:rsidRPr="009B1119">
              <w:rPr>
                <w:color w:val="FF0000"/>
                <w:sz w:val="20"/>
                <w:szCs w:val="20"/>
              </w:rPr>
              <w:t>Skim a text for an overview; scan texts for key words, phrases and sentences as well as useful headings to locate information. Pay particular attention to introductions and opening/closing sentences in paragraphs to identify key information.</w:t>
            </w:r>
          </w:p>
        </w:tc>
      </w:tr>
      <w:tr w:rsidR="009B1119" w:rsidRPr="002466B3" w14:paraId="3C54B9B8" w14:textId="77777777" w:rsidTr="006C1CBD">
        <w:trPr>
          <w:trHeight w:val="109"/>
        </w:trPr>
        <w:tc>
          <w:tcPr>
            <w:tcW w:w="3397" w:type="dxa"/>
          </w:tcPr>
          <w:p w14:paraId="5C4744C9" w14:textId="77777777" w:rsidR="009B1119" w:rsidRPr="009B1119" w:rsidRDefault="009B1119" w:rsidP="00077364">
            <w:pPr>
              <w:rPr>
                <w:b/>
                <w:sz w:val="20"/>
                <w:szCs w:val="20"/>
                <w:u w:val="single"/>
              </w:rPr>
            </w:pPr>
            <w:r w:rsidRPr="009B1119">
              <w:rPr>
                <w:b/>
                <w:sz w:val="20"/>
                <w:szCs w:val="20"/>
                <w:u w:val="single"/>
              </w:rPr>
              <w:t>Term 2 – What Have They Taught Us?</w:t>
            </w:r>
          </w:p>
          <w:p w14:paraId="2D9FD6E1" w14:textId="77777777" w:rsidR="009B1119" w:rsidRPr="009B1119" w:rsidRDefault="009B1119" w:rsidP="00077364">
            <w:pPr>
              <w:rPr>
                <w:rFonts w:cs="Calibri"/>
                <w:color w:val="181818"/>
                <w:sz w:val="20"/>
                <w:szCs w:val="20"/>
                <w:shd w:val="clear" w:color="auto" w:fill="FFFFFF"/>
              </w:rPr>
            </w:pPr>
            <w:r w:rsidRPr="009B1119">
              <w:rPr>
                <w:sz w:val="20"/>
                <w:szCs w:val="20"/>
              </w:rPr>
              <w:t xml:space="preserve">Text Focus – Narratively Complex (have an </w:t>
            </w:r>
            <w:proofErr w:type="gramStart"/>
            <w:r w:rsidRPr="009B1119">
              <w:rPr>
                <w:sz w:val="20"/>
                <w:szCs w:val="20"/>
              </w:rPr>
              <w:t>unreliable, multiple or non-human narrators</w:t>
            </w:r>
            <w:proofErr w:type="gramEnd"/>
            <w:r w:rsidRPr="009B1119">
              <w:rPr>
                <w:sz w:val="20"/>
                <w:szCs w:val="20"/>
              </w:rPr>
              <w:t xml:space="preserve"> </w:t>
            </w:r>
            <w:r w:rsidRPr="009B1119">
              <w:rPr>
                <w:rFonts w:cs="Calibri"/>
                <w:sz w:val="20"/>
                <w:szCs w:val="20"/>
              </w:rPr>
              <w:t xml:space="preserve">which </w:t>
            </w:r>
            <w:r w:rsidRPr="009B1119">
              <w:rPr>
                <w:rFonts w:cs="Calibri"/>
                <w:color w:val="181818"/>
                <w:sz w:val="20"/>
                <w:szCs w:val="20"/>
                <w:shd w:val="clear" w:color="auto" w:fill="FFFFFF"/>
              </w:rPr>
              <w:t>often create multiple plot-lines or alternative view points)</w:t>
            </w:r>
          </w:p>
          <w:p w14:paraId="60D1A0CA" w14:textId="77777777" w:rsidR="009B1119" w:rsidRPr="009B1119" w:rsidRDefault="009B1119" w:rsidP="00077364">
            <w:pPr>
              <w:rPr>
                <w:b/>
                <w:sz w:val="20"/>
                <w:szCs w:val="20"/>
                <w:u w:val="single"/>
              </w:rPr>
            </w:pPr>
          </w:p>
          <w:p w14:paraId="289F9BA3" w14:textId="1CCF7092" w:rsidR="009B1119" w:rsidRPr="009B1119" w:rsidRDefault="009B1119" w:rsidP="00077364">
            <w:pPr>
              <w:rPr>
                <w:b/>
                <w:sz w:val="20"/>
                <w:szCs w:val="20"/>
                <w:u w:val="single"/>
              </w:rPr>
            </w:pPr>
            <w:proofErr w:type="spellStart"/>
            <w:r w:rsidRPr="009B1119">
              <w:rPr>
                <w:sz w:val="20"/>
                <w:szCs w:val="20"/>
              </w:rPr>
              <w:t>Varjak</w:t>
            </w:r>
            <w:proofErr w:type="spellEnd"/>
            <w:r w:rsidRPr="009B1119">
              <w:rPr>
                <w:sz w:val="20"/>
                <w:szCs w:val="20"/>
              </w:rPr>
              <w:t xml:space="preserve"> Paw – SF Said</w:t>
            </w:r>
          </w:p>
        </w:tc>
        <w:tc>
          <w:tcPr>
            <w:tcW w:w="19704" w:type="dxa"/>
          </w:tcPr>
          <w:p w14:paraId="10DCDF71" w14:textId="77777777" w:rsidR="009B1119" w:rsidRPr="009B1119" w:rsidRDefault="009B1119" w:rsidP="00077364">
            <w:pPr>
              <w:rPr>
                <w:b/>
                <w:sz w:val="20"/>
                <w:szCs w:val="20"/>
                <w:u w:val="single"/>
              </w:rPr>
            </w:pPr>
            <w:r w:rsidRPr="009B1119">
              <w:rPr>
                <w:b/>
                <w:sz w:val="20"/>
                <w:szCs w:val="20"/>
                <w:u w:val="single"/>
              </w:rPr>
              <w:t>Comprehension (Focus Skill –Inference)</w:t>
            </w:r>
          </w:p>
          <w:p w14:paraId="0474ACCC" w14:textId="77777777" w:rsidR="009B1119" w:rsidRPr="009B1119" w:rsidRDefault="009B1119" w:rsidP="00CC5C11">
            <w:pPr>
              <w:pStyle w:val="ListParagraph"/>
              <w:numPr>
                <w:ilvl w:val="0"/>
                <w:numId w:val="2"/>
              </w:numPr>
              <w:rPr>
                <w:sz w:val="20"/>
                <w:szCs w:val="20"/>
              </w:rPr>
            </w:pPr>
            <w:r w:rsidRPr="009B1119">
              <w:rPr>
                <w:sz w:val="20"/>
                <w:szCs w:val="20"/>
              </w:rPr>
              <w:t>Identify themes and conventions in a wide range of books</w:t>
            </w:r>
          </w:p>
          <w:p w14:paraId="0B15D12C" w14:textId="77777777" w:rsidR="009B1119" w:rsidRPr="009B1119" w:rsidRDefault="009B1119" w:rsidP="002C6F98">
            <w:pPr>
              <w:pStyle w:val="ListParagraph"/>
              <w:numPr>
                <w:ilvl w:val="0"/>
                <w:numId w:val="2"/>
              </w:numPr>
              <w:rPr>
                <w:b/>
                <w:sz w:val="20"/>
                <w:szCs w:val="20"/>
                <w:u w:val="single"/>
              </w:rPr>
            </w:pPr>
            <w:r w:rsidRPr="009B1119">
              <w:rPr>
                <w:sz w:val="20"/>
                <w:szCs w:val="20"/>
              </w:rPr>
              <w:t>drawing inferences such as characters’ feelings, thoughts and motives from their actions, and justifying inferences with evidence</w:t>
            </w:r>
          </w:p>
          <w:p w14:paraId="5F064E43" w14:textId="77777777" w:rsidR="009B1119" w:rsidRPr="009B1119" w:rsidRDefault="009B1119" w:rsidP="00570B22">
            <w:pPr>
              <w:pStyle w:val="ListParagraph"/>
              <w:numPr>
                <w:ilvl w:val="0"/>
                <w:numId w:val="16"/>
              </w:numPr>
              <w:rPr>
                <w:color w:val="FF0000"/>
                <w:sz w:val="20"/>
                <w:szCs w:val="20"/>
              </w:rPr>
            </w:pPr>
            <w:r w:rsidRPr="009B1119">
              <w:rPr>
                <w:color w:val="FF0000"/>
                <w:sz w:val="20"/>
                <w:szCs w:val="20"/>
              </w:rPr>
              <w:t>Support their ideas about a text by quoting or by paraphrasing from it. Answer inferential questions both orally and in writing, by making a point, and explaining it.</w:t>
            </w:r>
          </w:p>
          <w:p w14:paraId="0FF552E9" w14:textId="77777777" w:rsidR="009B1119" w:rsidRPr="009B1119" w:rsidRDefault="009B1119" w:rsidP="00570B22">
            <w:pPr>
              <w:pStyle w:val="ListParagraph"/>
              <w:numPr>
                <w:ilvl w:val="0"/>
                <w:numId w:val="16"/>
              </w:numPr>
              <w:rPr>
                <w:color w:val="FF0000"/>
                <w:sz w:val="20"/>
                <w:szCs w:val="20"/>
              </w:rPr>
            </w:pPr>
            <w:r w:rsidRPr="009B1119">
              <w:rPr>
                <w:color w:val="FF0000"/>
                <w:sz w:val="20"/>
                <w:szCs w:val="20"/>
              </w:rPr>
              <w:t>Mark a text by highlighting or adding headings, underlining or noting words or sentences, and adding notes where helpful.</w:t>
            </w:r>
          </w:p>
          <w:p w14:paraId="517A5DB4" w14:textId="77777777" w:rsidR="009B1119" w:rsidRPr="009B1119" w:rsidRDefault="009B1119" w:rsidP="00570B22">
            <w:pPr>
              <w:pStyle w:val="ListParagraph"/>
              <w:numPr>
                <w:ilvl w:val="0"/>
                <w:numId w:val="16"/>
              </w:numPr>
              <w:rPr>
                <w:color w:val="FF0000"/>
                <w:sz w:val="20"/>
                <w:szCs w:val="20"/>
              </w:rPr>
            </w:pPr>
            <w:r w:rsidRPr="009B1119">
              <w:rPr>
                <w:color w:val="FF0000"/>
                <w:sz w:val="20"/>
                <w:szCs w:val="20"/>
              </w:rPr>
              <w:t>Deduce the reasons for the way that characters behave from scenes across a story.</w:t>
            </w:r>
          </w:p>
          <w:p w14:paraId="5E69B0E9" w14:textId="77777777" w:rsidR="009B1119" w:rsidRPr="009B1119" w:rsidRDefault="009B1119" w:rsidP="00570B22">
            <w:pPr>
              <w:pStyle w:val="ListParagraph"/>
              <w:numPr>
                <w:ilvl w:val="0"/>
                <w:numId w:val="16"/>
              </w:numPr>
              <w:rPr>
                <w:color w:val="FF0000"/>
                <w:sz w:val="20"/>
                <w:szCs w:val="20"/>
              </w:rPr>
            </w:pPr>
            <w:r w:rsidRPr="009B1119">
              <w:rPr>
                <w:color w:val="FF0000"/>
                <w:sz w:val="20"/>
                <w:szCs w:val="20"/>
              </w:rPr>
              <w:t>Understand how writers use figurative and expressive language to hint at and suggest ideas and information in order to capture interest e.g. how they use language to set scenes, create moods, arouse expectations, build tension, describe attitudes or emotions. Discuss the meaning of similes and other comparisons that they read.</w:t>
            </w:r>
          </w:p>
          <w:p w14:paraId="3A1ADC0F" w14:textId="77777777" w:rsidR="009B1119" w:rsidRPr="009B1119" w:rsidRDefault="009B1119" w:rsidP="009B1119">
            <w:pPr>
              <w:pStyle w:val="ListParagraph"/>
              <w:numPr>
                <w:ilvl w:val="0"/>
                <w:numId w:val="16"/>
              </w:numPr>
              <w:rPr>
                <w:b/>
                <w:sz w:val="20"/>
                <w:szCs w:val="20"/>
                <w:u w:val="single"/>
              </w:rPr>
            </w:pPr>
            <w:r w:rsidRPr="009B1119">
              <w:rPr>
                <w:color w:val="FF0000"/>
                <w:sz w:val="20"/>
                <w:szCs w:val="20"/>
              </w:rPr>
              <w:t>Ask questions to clarify their understanding of what is implied about main ideas, themes and events in texts they have read.</w:t>
            </w:r>
          </w:p>
          <w:p w14:paraId="5E429B82" w14:textId="0D18A7E8" w:rsidR="006C1CBD" w:rsidRPr="006C1CBD" w:rsidRDefault="009B1119" w:rsidP="006C1CBD">
            <w:pPr>
              <w:pStyle w:val="ListParagraph"/>
              <w:numPr>
                <w:ilvl w:val="0"/>
                <w:numId w:val="16"/>
              </w:numPr>
              <w:rPr>
                <w:b/>
                <w:sz w:val="20"/>
                <w:szCs w:val="20"/>
                <w:u w:val="single"/>
              </w:rPr>
            </w:pPr>
            <w:r w:rsidRPr="009B1119">
              <w:rPr>
                <w:color w:val="FF0000"/>
                <w:sz w:val="20"/>
                <w:szCs w:val="20"/>
              </w:rPr>
              <w:t>Link what they are reading to prior knowledge and experience and to their knowledge of similar texts. Think about what they’ve read, re-read sections of texts carefully to find ‘evidence’ to support their speculations and interpretation of characters and events.</w:t>
            </w:r>
          </w:p>
        </w:tc>
      </w:tr>
      <w:tr w:rsidR="009B1119" w:rsidRPr="002466B3" w14:paraId="53E80566" w14:textId="77777777" w:rsidTr="009B1119">
        <w:trPr>
          <w:trHeight w:val="1833"/>
        </w:trPr>
        <w:tc>
          <w:tcPr>
            <w:tcW w:w="3397" w:type="dxa"/>
          </w:tcPr>
          <w:p w14:paraId="7928EB1C" w14:textId="77777777" w:rsidR="009B1119" w:rsidRPr="009B1119" w:rsidRDefault="009B1119" w:rsidP="00B87227">
            <w:pPr>
              <w:rPr>
                <w:b/>
                <w:sz w:val="20"/>
                <w:szCs w:val="20"/>
                <w:u w:val="single"/>
              </w:rPr>
            </w:pPr>
            <w:r w:rsidRPr="009B1119">
              <w:rPr>
                <w:b/>
                <w:sz w:val="20"/>
                <w:szCs w:val="20"/>
                <w:u w:val="single"/>
              </w:rPr>
              <w:lastRenderedPageBreak/>
              <w:t>Term 3 – Where Would We Be Without Water?</w:t>
            </w:r>
          </w:p>
          <w:p w14:paraId="6EB2BC8D" w14:textId="77777777" w:rsidR="009B1119" w:rsidRPr="009B1119" w:rsidRDefault="009B1119" w:rsidP="00B87227">
            <w:pPr>
              <w:rPr>
                <w:sz w:val="20"/>
                <w:szCs w:val="20"/>
              </w:rPr>
            </w:pPr>
            <w:r w:rsidRPr="009B1119">
              <w:rPr>
                <w:sz w:val="20"/>
                <w:szCs w:val="20"/>
              </w:rPr>
              <w:t>Text Focus – Non-Linear (have timelines that can be complex to follow as the events are not written in order)</w:t>
            </w:r>
          </w:p>
          <w:p w14:paraId="29710D05" w14:textId="77777777" w:rsidR="009B1119" w:rsidRPr="009B1119" w:rsidRDefault="009B1119" w:rsidP="00B87227">
            <w:pPr>
              <w:rPr>
                <w:sz w:val="20"/>
                <w:szCs w:val="20"/>
              </w:rPr>
            </w:pPr>
          </w:p>
          <w:p w14:paraId="28D90809" w14:textId="1E065DCE" w:rsidR="009B1119" w:rsidRPr="009B1119" w:rsidRDefault="009B1119" w:rsidP="00B87227">
            <w:pPr>
              <w:rPr>
                <w:sz w:val="20"/>
                <w:szCs w:val="20"/>
              </w:rPr>
            </w:pPr>
            <w:proofErr w:type="spellStart"/>
            <w:r w:rsidRPr="009B1119">
              <w:rPr>
                <w:sz w:val="20"/>
                <w:szCs w:val="20"/>
              </w:rPr>
              <w:t>Krindlekrax</w:t>
            </w:r>
            <w:proofErr w:type="spellEnd"/>
            <w:r w:rsidRPr="009B1119">
              <w:rPr>
                <w:sz w:val="20"/>
                <w:szCs w:val="20"/>
              </w:rPr>
              <w:t xml:space="preserve"> – Philip Ridley</w:t>
            </w:r>
          </w:p>
        </w:tc>
        <w:tc>
          <w:tcPr>
            <w:tcW w:w="19704" w:type="dxa"/>
          </w:tcPr>
          <w:p w14:paraId="2BA97090" w14:textId="77777777" w:rsidR="009B1119" w:rsidRPr="009B1119" w:rsidRDefault="009B1119" w:rsidP="00570B22">
            <w:pPr>
              <w:rPr>
                <w:b/>
                <w:sz w:val="20"/>
                <w:szCs w:val="20"/>
                <w:u w:val="single"/>
              </w:rPr>
            </w:pPr>
            <w:r w:rsidRPr="009B1119">
              <w:rPr>
                <w:b/>
                <w:sz w:val="20"/>
                <w:szCs w:val="20"/>
                <w:u w:val="single"/>
              </w:rPr>
              <w:t>Comprehension (Focus Skill – Prediction and Summarising)</w:t>
            </w:r>
          </w:p>
          <w:p w14:paraId="1E500594" w14:textId="77777777" w:rsidR="009B1119" w:rsidRPr="009B1119" w:rsidRDefault="009B1119" w:rsidP="00BB2352">
            <w:pPr>
              <w:pStyle w:val="ListParagraph"/>
              <w:numPr>
                <w:ilvl w:val="0"/>
                <w:numId w:val="20"/>
              </w:numPr>
              <w:rPr>
                <w:sz w:val="20"/>
                <w:szCs w:val="20"/>
              </w:rPr>
            </w:pPr>
            <w:r w:rsidRPr="009B1119">
              <w:rPr>
                <w:sz w:val="20"/>
                <w:szCs w:val="20"/>
              </w:rPr>
              <w:t>Predicting what might happen from details stated and implied</w:t>
            </w:r>
          </w:p>
          <w:p w14:paraId="7EF2BA41" w14:textId="77777777" w:rsidR="009B1119" w:rsidRPr="009B1119" w:rsidRDefault="009B1119" w:rsidP="00BB2352">
            <w:pPr>
              <w:pStyle w:val="ListParagraph"/>
              <w:numPr>
                <w:ilvl w:val="0"/>
                <w:numId w:val="24"/>
              </w:numPr>
              <w:rPr>
                <w:color w:val="FF0000"/>
                <w:sz w:val="20"/>
                <w:szCs w:val="20"/>
              </w:rPr>
            </w:pPr>
            <w:r w:rsidRPr="009B1119">
              <w:rPr>
                <w:color w:val="FF0000"/>
                <w:sz w:val="20"/>
                <w:szCs w:val="20"/>
              </w:rPr>
              <w:t>Make predictions about a text based on prior knowledge of the topic, event or type of text. Modify predictions as they read on.</w:t>
            </w:r>
          </w:p>
          <w:p w14:paraId="40E0585C" w14:textId="77777777" w:rsidR="009B1119" w:rsidRPr="009B1119" w:rsidRDefault="009B1119" w:rsidP="00BB2352">
            <w:pPr>
              <w:pStyle w:val="ListParagraph"/>
              <w:numPr>
                <w:ilvl w:val="0"/>
                <w:numId w:val="24"/>
              </w:numPr>
              <w:rPr>
                <w:b/>
                <w:sz w:val="20"/>
                <w:szCs w:val="20"/>
                <w:u w:val="single"/>
              </w:rPr>
            </w:pPr>
            <w:r w:rsidRPr="009B1119">
              <w:rPr>
                <w:color w:val="FF0000"/>
                <w:sz w:val="20"/>
                <w:szCs w:val="20"/>
              </w:rPr>
              <w:t>Use information about characters to make plausible predictions about their actions.</w:t>
            </w:r>
          </w:p>
          <w:p w14:paraId="79AA87ED" w14:textId="77777777" w:rsidR="009B1119" w:rsidRPr="009B1119" w:rsidRDefault="009B1119" w:rsidP="00BB2352">
            <w:pPr>
              <w:pStyle w:val="ListParagraph"/>
              <w:numPr>
                <w:ilvl w:val="0"/>
                <w:numId w:val="20"/>
              </w:numPr>
              <w:rPr>
                <w:sz w:val="20"/>
                <w:szCs w:val="20"/>
              </w:rPr>
            </w:pPr>
            <w:r w:rsidRPr="009B1119">
              <w:rPr>
                <w:sz w:val="20"/>
                <w:szCs w:val="20"/>
              </w:rPr>
              <w:t>Retelling some fairy tales, traditional tales, and so on orally</w:t>
            </w:r>
          </w:p>
          <w:p w14:paraId="1E2D8C61" w14:textId="77777777" w:rsidR="009B1119" w:rsidRPr="009B1119" w:rsidRDefault="009B1119" w:rsidP="00BB2352">
            <w:pPr>
              <w:pStyle w:val="ListParagraph"/>
              <w:numPr>
                <w:ilvl w:val="0"/>
                <w:numId w:val="20"/>
              </w:numPr>
              <w:rPr>
                <w:sz w:val="20"/>
                <w:szCs w:val="20"/>
              </w:rPr>
            </w:pPr>
            <w:r w:rsidRPr="009B1119">
              <w:rPr>
                <w:sz w:val="20"/>
                <w:szCs w:val="20"/>
              </w:rPr>
              <w:t>Identifying themes and conventions in a wide range of books</w:t>
            </w:r>
          </w:p>
          <w:p w14:paraId="546F33B0" w14:textId="77777777" w:rsidR="009B1119" w:rsidRPr="009B1119" w:rsidRDefault="009B1119" w:rsidP="00BB2352">
            <w:pPr>
              <w:pStyle w:val="ListParagraph"/>
              <w:numPr>
                <w:ilvl w:val="0"/>
                <w:numId w:val="20"/>
              </w:numPr>
              <w:rPr>
                <w:sz w:val="20"/>
                <w:szCs w:val="20"/>
              </w:rPr>
            </w:pPr>
            <w:r w:rsidRPr="009B1119">
              <w:rPr>
                <w:sz w:val="20"/>
                <w:szCs w:val="20"/>
              </w:rPr>
              <w:t>Identifying main ideas drawn from more than one paragraph and summarising these</w:t>
            </w:r>
          </w:p>
          <w:p w14:paraId="691A3C14" w14:textId="77777777" w:rsidR="009B1119" w:rsidRPr="009B1119" w:rsidRDefault="009B1119" w:rsidP="009B1119">
            <w:pPr>
              <w:pStyle w:val="ListParagraph"/>
              <w:numPr>
                <w:ilvl w:val="0"/>
                <w:numId w:val="23"/>
              </w:numPr>
              <w:rPr>
                <w:b/>
                <w:sz w:val="20"/>
                <w:szCs w:val="20"/>
                <w:u w:val="single"/>
              </w:rPr>
            </w:pPr>
            <w:r w:rsidRPr="009B1119">
              <w:rPr>
                <w:color w:val="FF0000"/>
                <w:sz w:val="20"/>
                <w:szCs w:val="20"/>
              </w:rPr>
              <w:t>Summarise a paragraph/paragraphs by identifying the most important elements. Make brief summaries at regular intervals when reading, picking up cues and hints as well as what is directly stated.</w:t>
            </w:r>
          </w:p>
          <w:p w14:paraId="4DE48C52" w14:textId="57E78D07" w:rsidR="009B1119" w:rsidRPr="009B1119" w:rsidRDefault="009B1119" w:rsidP="009B1119">
            <w:pPr>
              <w:pStyle w:val="ListParagraph"/>
              <w:numPr>
                <w:ilvl w:val="0"/>
                <w:numId w:val="23"/>
              </w:numPr>
              <w:rPr>
                <w:b/>
                <w:sz w:val="20"/>
                <w:szCs w:val="20"/>
                <w:u w:val="single"/>
              </w:rPr>
            </w:pPr>
            <w:r w:rsidRPr="009B1119">
              <w:rPr>
                <w:color w:val="FF0000"/>
                <w:sz w:val="20"/>
                <w:szCs w:val="20"/>
              </w:rPr>
              <w:t>Make brief summaries at regular intervals when reading.</w:t>
            </w:r>
          </w:p>
        </w:tc>
      </w:tr>
      <w:tr w:rsidR="009B1119" w:rsidRPr="002466B3" w14:paraId="3CC42258" w14:textId="77777777" w:rsidTr="006C1CBD">
        <w:trPr>
          <w:trHeight w:val="109"/>
        </w:trPr>
        <w:tc>
          <w:tcPr>
            <w:tcW w:w="3397" w:type="dxa"/>
          </w:tcPr>
          <w:p w14:paraId="3CF81EC5" w14:textId="77777777" w:rsidR="009B1119" w:rsidRPr="009B1119" w:rsidRDefault="009B1119" w:rsidP="00B87227">
            <w:pPr>
              <w:rPr>
                <w:b/>
                <w:sz w:val="20"/>
                <w:szCs w:val="20"/>
                <w:u w:val="single"/>
              </w:rPr>
            </w:pPr>
            <w:r w:rsidRPr="009B1119">
              <w:rPr>
                <w:b/>
                <w:sz w:val="20"/>
                <w:szCs w:val="20"/>
                <w:u w:val="single"/>
              </w:rPr>
              <w:t>Term 4 – Healthy Body, Healthy Minds</w:t>
            </w:r>
          </w:p>
          <w:p w14:paraId="5BA3F9F3" w14:textId="77777777" w:rsidR="009B1119" w:rsidRPr="009B1119" w:rsidRDefault="009B1119" w:rsidP="00B87227">
            <w:pPr>
              <w:rPr>
                <w:rFonts w:cs="Calibri"/>
                <w:color w:val="181818"/>
                <w:sz w:val="20"/>
                <w:szCs w:val="20"/>
                <w:shd w:val="clear" w:color="auto" w:fill="FFFFFF"/>
              </w:rPr>
            </w:pPr>
            <w:r w:rsidRPr="009B1119">
              <w:rPr>
                <w:sz w:val="20"/>
                <w:szCs w:val="20"/>
              </w:rPr>
              <w:t xml:space="preserve">Text Focus </w:t>
            </w:r>
            <w:proofErr w:type="gramStart"/>
            <w:r w:rsidRPr="009B1119">
              <w:rPr>
                <w:sz w:val="20"/>
                <w:szCs w:val="20"/>
              </w:rPr>
              <w:t>–  Figurative</w:t>
            </w:r>
            <w:proofErr w:type="gramEnd"/>
            <w:r w:rsidRPr="009B1119">
              <w:rPr>
                <w:sz w:val="20"/>
                <w:szCs w:val="20"/>
              </w:rPr>
              <w:t>/Symbolic (</w:t>
            </w:r>
            <w:r w:rsidRPr="009B1119">
              <w:rPr>
                <w:rFonts w:cs="Calibri"/>
                <w:color w:val="181818"/>
                <w:sz w:val="20"/>
                <w:szCs w:val="20"/>
                <w:shd w:val="clear" w:color="auto" w:fill="FFFFFF"/>
              </w:rPr>
              <w:t xml:space="preserve"> have language that often conveys a moral or political message)</w:t>
            </w:r>
          </w:p>
          <w:p w14:paraId="17B36DC7" w14:textId="77777777" w:rsidR="009B1119" w:rsidRPr="009B1119" w:rsidRDefault="009B1119" w:rsidP="00B87227">
            <w:pPr>
              <w:rPr>
                <w:sz w:val="20"/>
                <w:szCs w:val="20"/>
              </w:rPr>
            </w:pPr>
          </w:p>
          <w:p w14:paraId="2F9DEA71" w14:textId="5987274F" w:rsidR="009B1119" w:rsidRPr="009B1119" w:rsidRDefault="009B1119" w:rsidP="00B87227">
            <w:pPr>
              <w:rPr>
                <w:sz w:val="20"/>
                <w:szCs w:val="20"/>
              </w:rPr>
            </w:pPr>
            <w:r w:rsidRPr="009B1119">
              <w:rPr>
                <w:sz w:val="20"/>
                <w:szCs w:val="20"/>
              </w:rPr>
              <w:t xml:space="preserve">The Girl of Ink and Stars – Kiran </w:t>
            </w:r>
            <w:proofErr w:type="spellStart"/>
            <w:r w:rsidRPr="009B1119">
              <w:rPr>
                <w:sz w:val="20"/>
                <w:szCs w:val="20"/>
              </w:rPr>
              <w:t>Milwood</w:t>
            </w:r>
            <w:proofErr w:type="spellEnd"/>
            <w:r w:rsidRPr="009B1119">
              <w:rPr>
                <w:sz w:val="20"/>
                <w:szCs w:val="20"/>
              </w:rPr>
              <w:t xml:space="preserve"> Hargrave</w:t>
            </w:r>
          </w:p>
        </w:tc>
        <w:tc>
          <w:tcPr>
            <w:tcW w:w="19704" w:type="dxa"/>
          </w:tcPr>
          <w:p w14:paraId="3FB594E9" w14:textId="77777777" w:rsidR="009B1119" w:rsidRPr="009B1119" w:rsidRDefault="009B1119" w:rsidP="008063BE">
            <w:pPr>
              <w:rPr>
                <w:b/>
                <w:sz w:val="20"/>
                <w:szCs w:val="20"/>
                <w:u w:val="single"/>
              </w:rPr>
            </w:pPr>
            <w:r w:rsidRPr="009B1119">
              <w:rPr>
                <w:b/>
                <w:sz w:val="20"/>
                <w:szCs w:val="20"/>
                <w:u w:val="single"/>
              </w:rPr>
              <w:t>Comprehension (Focus Skill – Explain)</w:t>
            </w:r>
          </w:p>
          <w:p w14:paraId="341E9825" w14:textId="77777777" w:rsidR="009B1119" w:rsidRPr="009B1119" w:rsidRDefault="009B1119" w:rsidP="00377C76">
            <w:pPr>
              <w:pStyle w:val="ListParagraph"/>
              <w:numPr>
                <w:ilvl w:val="0"/>
                <w:numId w:val="25"/>
              </w:numPr>
              <w:rPr>
                <w:sz w:val="20"/>
                <w:szCs w:val="20"/>
              </w:rPr>
            </w:pPr>
            <w:r w:rsidRPr="009B1119">
              <w:rPr>
                <w:sz w:val="20"/>
                <w:szCs w:val="20"/>
              </w:rPr>
              <w:t>identifying how language, structure and presentation contribute to meaning</w:t>
            </w:r>
          </w:p>
          <w:p w14:paraId="14BF93B1" w14:textId="77777777" w:rsidR="009B1119" w:rsidRPr="009B1119" w:rsidRDefault="009B1119" w:rsidP="00377C76">
            <w:pPr>
              <w:pStyle w:val="ListParagraph"/>
              <w:numPr>
                <w:ilvl w:val="0"/>
                <w:numId w:val="25"/>
              </w:numPr>
              <w:rPr>
                <w:sz w:val="20"/>
                <w:szCs w:val="20"/>
              </w:rPr>
            </w:pPr>
            <w:r w:rsidRPr="009B1119">
              <w:rPr>
                <w:sz w:val="20"/>
                <w:szCs w:val="20"/>
              </w:rPr>
              <w:t>identifying themes and conventions in a wide range of books</w:t>
            </w:r>
          </w:p>
          <w:p w14:paraId="1491B563" w14:textId="77777777" w:rsidR="009B1119" w:rsidRPr="009B1119" w:rsidRDefault="009B1119" w:rsidP="00377C76">
            <w:pPr>
              <w:pStyle w:val="ListParagraph"/>
              <w:numPr>
                <w:ilvl w:val="0"/>
                <w:numId w:val="25"/>
              </w:numPr>
              <w:rPr>
                <w:sz w:val="20"/>
                <w:szCs w:val="20"/>
              </w:rPr>
            </w:pPr>
            <w:r w:rsidRPr="009B1119">
              <w:rPr>
                <w:sz w:val="20"/>
                <w:szCs w:val="20"/>
              </w:rPr>
              <w:t>discussing words and phrases that capture the reader’s interest and imagination</w:t>
            </w:r>
          </w:p>
          <w:p w14:paraId="34E84067" w14:textId="77777777" w:rsidR="009B1119" w:rsidRPr="009B1119" w:rsidRDefault="009B1119" w:rsidP="00AE1599">
            <w:pPr>
              <w:pStyle w:val="ListParagraph"/>
              <w:numPr>
                <w:ilvl w:val="0"/>
                <w:numId w:val="12"/>
              </w:numPr>
              <w:rPr>
                <w:color w:val="FF0000"/>
                <w:sz w:val="20"/>
                <w:szCs w:val="20"/>
              </w:rPr>
            </w:pPr>
            <w:r w:rsidRPr="009B1119">
              <w:rPr>
                <w:color w:val="FF0000"/>
                <w:sz w:val="20"/>
                <w:szCs w:val="20"/>
              </w:rPr>
              <w:t>Mark a text by highlighting or adding headings, underlining or noting words or sentences, and adding notes where helpful.</w:t>
            </w:r>
          </w:p>
          <w:p w14:paraId="4CFB740D" w14:textId="77777777" w:rsidR="009B1119" w:rsidRPr="009B1119" w:rsidRDefault="009B1119" w:rsidP="00AE1599">
            <w:pPr>
              <w:pStyle w:val="ListParagraph"/>
              <w:numPr>
                <w:ilvl w:val="0"/>
                <w:numId w:val="12"/>
              </w:numPr>
              <w:rPr>
                <w:color w:val="FF0000"/>
                <w:sz w:val="20"/>
                <w:szCs w:val="20"/>
              </w:rPr>
            </w:pPr>
            <w:r w:rsidRPr="009B1119">
              <w:rPr>
                <w:color w:val="FF0000"/>
                <w:sz w:val="20"/>
                <w:szCs w:val="20"/>
              </w:rPr>
              <w:t>Understand and comment on ideas introduced in a passage or section they’ve read, drawing on evidence from the text to do so. Compare and contrast stories, justifying their preferences and opinions.</w:t>
            </w:r>
          </w:p>
          <w:p w14:paraId="659FFF3F" w14:textId="77777777" w:rsidR="009B1119" w:rsidRPr="009B1119" w:rsidRDefault="009B1119" w:rsidP="00AE1599">
            <w:pPr>
              <w:pStyle w:val="ListParagraph"/>
              <w:numPr>
                <w:ilvl w:val="0"/>
                <w:numId w:val="12"/>
              </w:numPr>
              <w:rPr>
                <w:color w:val="FF0000"/>
                <w:sz w:val="20"/>
                <w:szCs w:val="20"/>
              </w:rPr>
            </w:pPr>
            <w:r w:rsidRPr="009B1119">
              <w:rPr>
                <w:color w:val="FF0000"/>
                <w:sz w:val="20"/>
                <w:szCs w:val="20"/>
              </w:rPr>
              <w:t>Support their ideas about a text by quoting or by paraphrasing from it.</w:t>
            </w:r>
          </w:p>
          <w:p w14:paraId="460FFCA3" w14:textId="77777777" w:rsidR="009B1119" w:rsidRPr="009B1119" w:rsidRDefault="009B1119" w:rsidP="00AE1599">
            <w:pPr>
              <w:pStyle w:val="ListParagraph"/>
              <w:numPr>
                <w:ilvl w:val="0"/>
                <w:numId w:val="12"/>
              </w:numPr>
              <w:rPr>
                <w:color w:val="FF0000"/>
                <w:sz w:val="20"/>
                <w:szCs w:val="20"/>
              </w:rPr>
            </w:pPr>
            <w:r w:rsidRPr="009B1119">
              <w:rPr>
                <w:color w:val="FF0000"/>
                <w:sz w:val="20"/>
                <w:szCs w:val="20"/>
              </w:rPr>
              <w:t>Identify social, moral or cultural issues or themes in stories e.g. the dilemmas faced and dealt with by characters or the moral of the story. Link cause and effect in narratives and recounts. Explain how ideas are developed in non-fiction texts.</w:t>
            </w:r>
          </w:p>
          <w:p w14:paraId="6E5BD081" w14:textId="77777777" w:rsidR="009B1119" w:rsidRPr="009B1119" w:rsidRDefault="009B1119" w:rsidP="00AE1599">
            <w:pPr>
              <w:pStyle w:val="ListParagraph"/>
              <w:numPr>
                <w:ilvl w:val="0"/>
                <w:numId w:val="12"/>
              </w:numPr>
              <w:rPr>
                <w:color w:val="FF0000"/>
                <w:sz w:val="20"/>
                <w:szCs w:val="20"/>
              </w:rPr>
            </w:pPr>
            <w:r w:rsidRPr="009B1119">
              <w:rPr>
                <w:color w:val="FF0000"/>
                <w:sz w:val="20"/>
                <w:szCs w:val="20"/>
              </w:rPr>
              <w:t xml:space="preserve">Explore narrative order (introduction, build up, crisis, resolution, and conclusion) and how scenes are built up and concluded through description, action and dialogue. Identify the main features of non-fiction texts (both print and computer based) including headings, captions, lists, bullet points and understand how </w:t>
            </w:r>
            <w:proofErr w:type="gramStart"/>
            <w:r w:rsidRPr="009B1119">
              <w:rPr>
                <w:color w:val="FF0000"/>
                <w:sz w:val="20"/>
                <w:szCs w:val="20"/>
              </w:rPr>
              <w:t>these support</w:t>
            </w:r>
            <w:proofErr w:type="gramEnd"/>
            <w:r w:rsidRPr="009B1119">
              <w:rPr>
                <w:color w:val="FF0000"/>
                <w:sz w:val="20"/>
                <w:szCs w:val="20"/>
              </w:rPr>
              <w:t xml:space="preserve"> the reader in gaining information efficiently. Identifying different patterns of rhyme and verse in poetry e.g. choruses, rhyming couplets, alternate line rhymes and read these aloud effectively.</w:t>
            </w:r>
          </w:p>
          <w:p w14:paraId="535AD627" w14:textId="77777777" w:rsidR="009B1119" w:rsidRPr="009B1119" w:rsidRDefault="009B1119" w:rsidP="00AE1599">
            <w:pPr>
              <w:pStyle w:val="ListParagraph"/>
              <w:numPr>
                <w:ilvl w:val="0"/>
                <w:numId w:val="12"/>
              </w:numPr>
              <w:rPr>
                <w:color w:val="FF0000"/>
                <w:sz w:val="20"/>
                <w:szCs w:val="20"/>
              </w:rPr>
            </w:pPr>
            <w:r w:rsidRPr="009B1119">
              <w:rPr>
                <w:color w:val="FF0000"/>
                <w:sz w:val="20"/>
                <w:szCs w:val="20"/>
              </w:rPr>
              <w:t>Collect information to compare and contrast events, characters or ideas. Compare and contrast books and poems on similar themes.</w:t>
            </w:r>
          </w:p>
          <w:p w14:paraId="5ED68895" w14:textId="77777777" w:rsidR="009B1119" w:rsidRPr="009B1119" w:rsidRDefault="009B1119" w:rsidP="00AE1599">
            <w:pPr>
              <w:pStyle w:val="ListParagraph"/>
              <w:numPr>
                <w:ilvl w:val="0"/>
                <w:numId w:val="12"/>
              </w:numPr>
              <w:rPr>
                <w:color w:val="FF0000"/>
                <w:sz w:val="20"/>
                <w:szCs w:val="20"/>
              </w:rPr>
            </w:pPr>
            <w:r w:rsidRPr="009B1119">
              <w:rPr>
                <w:color w:val="FF0000"/>
                <w:sz w:val="20"/>
                <w:szCs w:val="20"/>
              </w:rPr>
              <w:t>Understand how writers use figurative and expressive language to create images and atmosphere e.g. to create moods, arouse expectations, build tension, describe attitude or emotions. Discuss the meaning of similes and other comparisons they have read.</w:t>
            </w:r>
          </w:p>
          <w:p w14:paraId="6742A3FA" w14:textId="77777777" w:rsidR="009B1119" w:rsidRPr="009B1119" w:rsidRDefault="009B1119" w:rsidP="00AE1599">
            <w:pPr>
              <w:pStyle w:val="ListParagraph"/>
              <w:numPr>
                <w:ilvl w:val="0"/>
                <w:numId w:val="12"/>
              </w:numPr>
              <w:rPr>
                <w:color w:val="FF0000"/>
                <w:sz w:val="20"/>
                <w:szCs w:val="20"/>
              </w:rPr>
            </w:pPr>
            <w:r w:rsidRPr="009B1119">
              <w:rPr>
                <w:color w:val="FF0000"/>
                <w:sz w:val="20"/>
                <w:szCs w:val="20"/>
              </w:rPr>
              <w:t>Identify aspects or features that make a text entertaining, informative or useful.</w:t>
            </w:r>
          </w:p>
          <w:p w14:paraId="0299A496" w14:textId="77777777" w:rsidR="009B1119" w:rsidRPr="009B1119" w:rsidRDefault="009B1119" w:rsidP="00AE1599">
            <w:pPr>
              <w:pStyle w:val="ListParagraph"/>
              <w:numPr>
                <w:ilvl w:val="0"/>
                <w:numId w:val="12"/>
              </w:numPr>
              <w:rPr>
                <w:color w:val="FF0000"/>
                <w:sz w:val="20"/>
                <w:szCs w:val="20"/>
              </w:rPr>
            </w:pPr>
            <w:r w:rsidRPr="009B1119">
              <w:rPr>
                <w:color w:val="FF0000"/>
                <w:sz w:val="20"/>
                <w:szCs w:val="20"/>
              </w:rPr>
              <w:t>Use knowledge of different organisational features of texts to find information effectively.</w:t>
            </w:r>
          </w:p>
          <w:p w14:paraId="5B4BBE25" w14:textId="77777777" w:rsidR="009B1119" w:rsidRPr="009B1119" w:rsidRDefault="009B1119" w:rsidP="00AE1599">
            <w:pPr>
              <w:pStyle w:val="ListParagraph"/>
              <w:numPr>
                <w:ilvl w:val="0"/>
                <w:numId w:val="12"/>
              </w:numPr>
              <w:rPr>
                <w:color w:val="FF0000"/>
                <w:sz w:val="20"/>
                <w:szCs w:val="20"/>
              </w:rPr>
            </w:pPr>
            <w:r w:rsidRPr="009B1119">
              <w:rPr>
                <w:color w:val="FF0000"/>
                <w:sz w:val="20"/>
                <w:szCs w:val="20"/>
              </w:rPr>
              <w:t>Understand how writers use figurative and expressive language to hint at and suggest ideas and information in order to capture interest e.g. how they use language to set scenes, or create moods, arouse expectations, build tension, describe attitudes or emotions. Discuss the meaning if similes and other comparisons that they read.</w:t>
            </w:r>
          </w:p>
          <w:p w14:paraId="22541A37" w14:textId="77777777" w:rsidR="009B1119" w:rsidRPr="009B1119" w:rsidRDefault="009B1119" w:rsidP="009B1119">
            <w:pPr>
              <w:pStyle w:val="ListParagraph"/>
              <w:numPr>
                <w:ilvl w:val="0"/>
                <w:numId w:val="12"/>
              </w:numPr>
              <w:rPr>
                <w:b/>
                <w:sz w:val="20"/>
                <w:szCs w:val="20"/>
                <w:u w:val="single"/>
              </w:rPr>
            </w:pPr>
            <w:r w:rsidRPr="009B1119">
              <w:rPr>
                <w:color w:val="FF0000"/>
                <w:sz w:val="20"/>
                <w:szCs w:val="20"/>
              </w:rPr>
              <w:t>Identify the main features of non-fiction texts (both print and computer based) including headings, captions, lists, bullet points, and understand how to find information efficiently.</w:t>
            </w:r>
          </w:p>
          <w:p w14:paraId="6B47CE59" w14:textId="406BED2C" w:rsidR="006C1CBD" w:rsidRPr="006C1CBD" w:rsidRDefault="009B1119" w:rsidP="006C1CBD">
            <w:pPr>
              <w:pStyle w:val="ListParagraph"/>
              <w:numPr>
                <w:ilvl w:val="0"/>
                <w:numId w:val="12"/>
              </w:numPr>
              <w:rPr>
                <w:b/>
                <w:sz w:val="20"/>
                <w:szCs w:val="20"/>
                <w:u w:val="single"/>
              </w:rPr>
            </w:pPr>
            <w:r w:rsidRPr="009B1119">
              <w:rPr>
                <w:color w:val="FF0000"/>
                <w:sz w:val="20"/>
                <w:szCs w:val="20"/>
              </w:rPr>
              <w:t>Investigate the language features of different sorts of non-fictions texts. Investigate the meaning of technical or subject specific words e.g. by reading the text explanation or using a glossary or dictionary.</w:t>
            </w:r>
          </w:p>
        </w:tc>
      </w:tr>
      <w:tr w:rsidR="009B1119" w:rsidRPr="002466B3" w14:paraId="56F2DD51" w14:textId="77777777" w:rsidTr="009B1119">
        <w:trPr>
          <w:trHeight w:val="4952"/>
        </w:trPr>
        <w:tc>
          <w:tcPr>
            <w:tcW w:w="3397" w:type="dxa"/>
          </w:tcPr>
          <w:p w14:paraId="46833359" w14:textId="77777777" w:rsidR="009B1119" w:rsidRPr="009B1119" w:rsidRDefault="009B1119" w:rsidP="000601B2">
            <w:pPr>
              <w:rPr>
                <w:b/>
                <w:sz w:val="20"/>
                <w:szCs w:val="20"/>
                <w:u w:val="single"/>
              </w:rPr>
            </w:pPr>
            <w:r w:rsidRPr="009B1119">
              <w:rPr>
                <w:b/>
                <w:sz w:val="20"/>
                <w:szCs w:val="20"/>
                <w:u w:val="single"/>
              </w:rPr>
              <w:t>Term 5 – Our Beautiful World</w:t>
            </w:r>
          </w:p>
          <w:p w14:paraId="4BF94E16" w14:textId="77777777" w:rsidR="009B1119" w:rsidRPr="009B1119" w:rsidRDefault="009B1119" w:rsidP="000601B2">
            <w:pPr>
              <w:rPr>
                <w:rFonts w:cs="Calibri"/>
                <w:color w:val="181818"/>
                <w:sz w:val="20"/>
                <w:szCs w:val="20"/>
                <w:shd w:val="clear" w:color="auto" w:fill="FFFFFF"/>
              </w:rPr>
            </w:pPr>
            <w:r w:rsidRPr="009B1119">
              <w:rPr>
                <w:sz w:val="20"/>
                <w:szCs w:val="20"/>
              </w:rPr>
              <w:t>Text Focus – Resistant (</w:t>
            </w:r>
            <w:r w:rsidRPr="009B1119">
              <w:rPr>
                <w:rFonts w:cs="Calibri"/>
                <w:color w:val="181818"/>
                <w:sz w:val="20"/>
                <w:szCs w:val="20"/>
                <w:shd w:val="clear" w:color="auto" w:fill="FFFFFF"/>
              </w:rPr>
              <w:t>texts that deliberately resist easy meaning-making by readers such as poetry)</w:t>
            </w:r>
          </w:p>
          <w:p w14:paraId="3BC59899" w14:textId="77777777" w:rsidR="009B1119" w:rsidRPr="009B1119" w:rsidRDefault="009B1119" w:rsidP="000601B2">
            <w:pPr>
              <w:rPr>
                <w:b/>
                <w:sz w:val="20"/>
                <w:szCs w:val="20"/>
                <w:u w:val="single"/>
              </w:rPr>
            </w:pPr>
          </w:p>
          <w:p w14:paraId="16D7E0BD" w14:textId="77777777" w:rsidR="00434DB9" w:rsidRDefault="009B1119" w:rsidP="000601B2">
            <w:pPr>
              <w:rPr>
                <w:sz w:val="20"/>
                <w:szCs w:val="20"/>
              </w:rPr>
            </w:pPr>
            <w:r w:rsidRPr="009B1119">
              <w:rPr>
                <w:sz w:val="20"/>
                <w:szCs w:val="20"/>
              </w:rPr>
              <w:t>Boneyard Rap – Wes Magee</w:t>
            </w:r>
          </w:p>
          <w:p w14:paraId="59D7E76E" w14:textId="77777777" w:rsidR="00434DB9" w:rsidRDefault="009B1119" w:rsidP="000601B2">
            <w:pPr>
              <w:rPr>
                <w:sz w:val="20"/>
                <w:szCs w:val="20"/>
              </w:rPr>
            </w:pPr>
            <w:r w:rsidRPr="009B1119">
              <w:rPr>
                <w:sz w:val="20"/>
                <w:szCs w:val="20"/>
              </w:rPr>
              <w:t>From a Railway Carriage – Robert Louis Stevenson</w:t>
            </w:r>
          </w:p>
          <w:p w14:paraId="731B0402" w14:textId="318BC381" w:rsidR="009B1119" w:rsidRPr="009B1119" w:rsidRDefault="009B1119" w:rsidP="000601B2">
            <w:pPr>
              <w:rPr>
                <w:b/>
                <w:sz w:val="20"/>
                <w:szCs w:val="20"/>
                <w:u w:val="single"/>
              </w:rPr>
            </w:pPr>
            <w:r w:rsidRPr="009B1119">
              <w:rPr>
                <w:sz w:val="20"/>
                <w:szCs w:val="20"/>
              </w:rPr>
              <w:t>The River – Valerie Bloom</w:t>
            </w:r>
          </w:p>
        </w:tc>
        <w:tc>
          <w:tcPr>
            <w:tcW w:w="19704" w:type="dxa"/>
          </w:tcPr>
          <w:p w14:paraId="73213D98" w14:textId="77777777" w:rsidR="009B1119" w:rsidRPr="009B1119" w:rsidRDefault="009B1119" w:rsidP="007A7ECD">
            <w:pPr>
              <w:rPr>
                <w:b/>
                <w:sz w:val="20"/>
                <w:szCs w:val="20"/>
                <w:u w:val="single"/>
              </w:rPr>
            </w:pPr>
            <w:r w:rsidRPr="009B1119">
              <w:rPr>
                <w:b/>
                <w:sz w:val="20"/>
                <w:szCs w:val="20"/>
                <w:u w:val="single"/>
              </w:rPr>
              <w:t>Comprehension (Focus Skill –Explain)</w:t>
            </w:r>
          </w:p>
          <w:p w14:paraId="5D44DF56" w14:textId="77777777" w:rsidR="009B1119" w:rsidRPr="009B1119" w:rsidRDefault="009B1119" w:rsidP="000954F0">
            <w:pPr>
              <w:pStyle w:val="ListParagraph"/>
              <w:numPr>
                <w:ilvl w:val="0"/>
                <w:numId w:val="25"/>
              </w:numPr>
              <w:rPr>
                <w:sz w:val="20"/>
                <w:szCs w:val="20"/>
              </w:rPr>
            </w:pPr>
            <w:r w:rsidRPr="009B1119">
              <w:rPr>
                <w:sz w:val="20"/>
                <w:szCs w:val="20"/>
              </w:rPr>
              <w:t>identifying how language, structure and presentation contribute to meaning</w:t>
            </w:r>
          </w:p>
          <w:p w14:paraId="3638CE78" w14:textId="77777777" w:rsidR="009B1119" w:rsidRPr="009B1119" w:rsidRDefault="009B1119" w:rsidP="000954F0">
            <w:pPr>
              <w:pStyle w:val="ListParagraph"/>
              <w:numPr>
                <w:ilvl w:val="0"/>
                <w:numId w:val="25"/>
              </w:numPr>
              <w:rPr>
                <w:sz w:val="20"/>
                <w:szCs w:val="20"/>
              </w:rPr>
            </w:pPr>
            <w:r w:rsidRPr="009B1119">
              <w:rPr>
                <w:sz w:val="20"/>
                <w:szCs w:val="20"/>
              </w:rPr>
              <w:t>identifying themes and conventions in a wide range of books</w:t>
            </w:r>
          </w:p>
          <w:p w14:paraId="3C559E79" w14:textId="77777777" w:rsidR="009B1119" w:rsidRPr="009B1119" w:rsidRDefault="009B1119" w:rsidP="000954F0">
            <w:pPr>
              <w:pStyle w:val="ListParagraph"/>
              <w:numPr>
                <w:ilvl w:val="0"/>
                <w:numId w:val="25"/>
              </w:numPr>
              <w:rPr>
                <w:sz w:val="20"/>
                <w:szCs w:val="20"/>
              </w:rPr>
            </w:pPr>
            <w:r w:rsidRPr="009B1119">
              <w:rPr>
                <w:sz w:val="20"/>
                <w:szCs w:val="20"/>
              </w:rPr>
              <w:t>discussing words and phrases that capture the reader’s interest and imagination</w:t>
            </w:r>
          </w:p>
          <w:p w14:paraId="3BAD495F" w14:textId="77777777" w:rsidR="009B1119" w:rsidRPr="009B1119" w:rsidRDefault="009B1119" w:rsidP="00AE1599">
            <w:pPr>
              <w:pStyle w:val="ListParagraph"/>
              <w:numPr>
                <w:ilvl w:val="0"/>
                <w:numId w:val="12"/>
              </w:numPr>
              <w:rPr>
                <w:color w:val="FF0000"/>
                <w:sz w:val="20"/>
                <w:szCs w:val="20"/>
              </w:rPr>
            </w:pPr>
            <w:r w:rsidRPr="009B1119">
              <w:rPr>
                <w:color w:val="FF0000"/>
                <w:sz w:val="20"/>
                <w:szCs w:val="20"/>
              </w:rPr>
              <w:t>Mark a text by highlighting or adding headings, underlining or noting words or sentences, and adding notes where helpful.</w:t>
            </w:r>
          </w:p>
          <w:p w14:paraId="01E48AF2" w14:textId="77777777" w:rsidR="009B1119" w:rsidRPr="009B1119" w:rsidRDefault="009B1119" w:rsidP="00AE1599">
            <w:pPr>
              <w:pStyle w:val="ListParagraph"/>
              <w:numPr>
                <w:ilvl w:val="0"/>
                <w:numId w:val="12"/>
              </w:numPr>
              <w:rPr>
                <w:color w:val="FF0000"/>
                <w:sz w:val="20"/>
                <w:szCs w:val="20"/>
              </w:rPr>
            </w:pPr>
            <w:r w:rsidRPr="009B1119">
              <w:rPr>
                <w:color w:val="FF0000"/>
                <w:sz w:val="20"/>
                <w:szCs w:val="20"/>
              </w:rPr>
              <w:t>Understand and comment on ideas introduced in a passage or section they’ve read, drawing on evidence from the text to do so. Compare and contrast stories, justifying their preferences and opinions.</w:t>
            </w:r>
          </w:p>
          <w:p w14:paraId="37B319B1" w14:textId="77777777" w:rsidR="009B1119" w:rsidRPr="009B1119" w:rsidRDefault="009B1119" w:rsidP="00AE1599">
            <w:pPr>
              <w:pStyle w:val="ListParagraph"/>
              <w:numPr>
                <w:ilvl w:val="0"/>
                <w:numId w:val="12"/>
              </w:numPr>
              <w:rPr>
                <w:color w:val="FF0000"/>
                <w:sz w:val="20"/>
                <w:szCs w:val="20"/>
              </w:rPr>
            </w:pPr>
            <w:r w:rsidRPr="009B1119">
              <w:rPr>
                <w:color w:val="FF0000"/>
                <w:sz w:val="20"/>
                <w:szCs w:val="20"/>
              </w:rPr>
              <w:t>Support their ideas about a text by quoting or by paraphrasing from it.</w:t>
            </w:r>
          </w:p>
          <w:p w14:paraId="6CED627C" w14:textId="77777777" w:rsidR="009B1119" w:rsidRPr="009B1119" w:rsidRDefault="009B1119" w:rsidP="00AE1599">
            <w:pPr>
              <w:pStyle w:val="ListParagraph"/>
              <w:numPr>
                <w:ilvl w:val="0"/>
                <w:numId w:val="12"/>
              </w:numPr>
              <w:rPr>
                <w:color w:val="FF0000"/>
                <w:sz w:val="20"/>
                <w:szCs w:val="20"/>
              </w:rPr>
            </w:pPr>
            <w:r w:rsidRPr="009B1119">
              <w:rPr>
                <w:color w:val="FF0000"/>
                <w:sz w:val="20"/>
                <w:szCs w:val="20"/>
              </w:rPr>
              <w:t>Identify social, moral or cultural issues or themes in stories e.g. the dilemmas faced and dealt with by characters or the moral of the story. Link cause and effect in narratives and recounts. Explain how ideas are developed in non-fiction texts.</w:t>
            </w:r>
          </w:p>
          <w:p w14:paraId="69E80EF4" w14:textId="77777777" w:rsidR="009B1119" w:rsidRPr="009B1119" w:rsidRDefault="009B1119" w:rsidP="00AE1599">
            <w:pPr>
              <w:pStyle w:val="ListParagraph"/>
              <w:numPr>
                <w:ilvl w:val="0"/>
                <w:numId w:val="12"/>
              </w:numPr>
              <w:rPr>
                <w:color w:val="FF0000"/>
                <w:sz w:val="20"/>
                <w:szCs w:val="20"/>
              </w:rPr>
            </w:pPr>
            <w:r w:rsidRPr="009B1119">
              <w:rPr>
                <w:color w:val="FF0000"/>
                <w:sz w:val="20"/>
                <w:szCs w:val="20"/>
              </w:rPr>
              <w:t xml:space="preserve">Explore narrative order (introduction, build up, crisis, resolution, and conclusion) and how scenes are built up and concluded through description, action and dialogue. Identify the main features of non-fiction texts (both print and computer based) including headings, captions, lists, bullet points and understand how </w:t>
            </w:r>
            <w:proofErr w:type="gramStart"/>
            <w:r w:rsidRPr="009B1119">
              <w:rPr>
                <w:color w:val="FF0000"/>
                <w:sz w:val="20"/>
                <w:szCs w:val="20"/>
              </w:rPr>
              <w:t>these support</w:t>
            </w:r>
            <w:proofErr w:type="gramEnd"/>
            <w:r w:rsidRPr="009B1119">
              <w:rPr>
                <w:color w:val="FF0000"/>
                <w:sz w:val="20"/>
                <w:szCs w:val="20"/>
              </w:rPr>
              <w:t xml:space="preserve"> the reader in gaining information efficiently. Identifying different patterns of rhyme and verse in poetry e.g. choruses, rhyming couplets, alternate line rhymes and read these aloud effectively.</w:t>
            </w:r>
          </w:p>
          <w:p w14:paraId="069293AA" w14:textId="77777777" w:rsidR="009B1119" w:rsidRPr="009B1119" w:rsidRDefault="009B1119" w:rsidP="00AE1599">
            <w:pPr>
              <w:pStyle w:val="ListParagraph"/>
              <w:numPr>
                <w:ilvl w:val="0"/>
                <w:numId w:val="12"/>
              </w:numPr>
              <w:rPr>
                <w:color w:val="FF0000"/>
                <w:sz w:val="20"/>
                <w:szCs w:val="20"/>
              </w:rPr>
            </w:pPr>
            <w:r w:rsidRPr="009B1119">
              <w:rPr>
                <w:color w:val="FF0000"/>
                <w:sz w:val="20"/>
                <w:szCs w:val="20"/>
              </w:rPr>
              <w:t>Collect information to compare and contrast events, characters or ideas. Compare and contrast books and poems on similar themes.</w:t>
            </w:r>
          </w:p>
          <w:p w14:paraId="40379F40" w14:textId="77777777" w:rsidR="009B1119" w:rsidRPr="009B1119" w:rsidRDefault="009B1119" w:rsidP="00AE1599">
            <w:pPr>
              <w:pStyle w:val="ListParagraph"/>
              <w:numPr>
                <w:ilvl w:val="0"/>
                <w:numId w:val="12"/>
              </w:numPr>
              <w:rPr>
                <w:color w:val="FF0000"/>
                <w:sz w:val="20"/>
                <w:szCs w:val="20"/>
              </w:rPr>
            </w:pPr>
            <w:r w:rsidRPr="009B1119">
              <w:rPr>
                <w:color w:val="FF0000"/>
                <w:sz w:val="20"/>
                <w:szCs w:val="20"/>
              </w:rPr>
              <w:t>Understand how writers use figurative and expressive language to create images and atmosphere e.g. to create moods, arouse expectations, build tension, describe attitude or emotions. Discuss the meaning of similes and other comparisons they have read.</w:t>
            </w:r>
          </w:p>
          <w:p w14:paraId="30E52076" w14:textId="77777777" w:rsidR="009B1119" w:rsidRPr="009B1119" w:rsidRDefault="009B1119" w:rsidP="00AE1599">
            <w:pPr>
              <w:pStyle w:val="ListParagraph"/>
              <w:numPr>
                <w:ilvl w:val="0"/>
                <w:numId w:val="12"/>
              </w:numPr>
              <w:rPr>
                <w:color w:val="FF0000"/>
                <w:sz w:val="20"/>
                <w:szCs w:val="20"/>
              </w:rPr>
            </w:pPr>
            <w:r w:rsidRPr="009B1119">
              <w:rPr>
                <w:color w:val="FF0000"/>
                <w:sz w:val="20"/>
                <w:szCs w:val="20"/>
              </w:rPr>
              <w:t>Identify aspects or features that make a text entertaining, informative or useful.</w:t>
            </w:r>
          </w:p>
          <w:p w14:paraId="611B09E9" w14:textId="77777777" w:rsidR="009B1119" w:rsidRPr="009B1119" w:rsidRDefault="009B1119" w:rsidP="00AE1599">
            <w:pPr>
              <w:pStyle w:val="ListParagraph"/>
              <w:numPr>
                <w:ilvl w:val="0"/>
                <w:numId w:val="12"/>
              </w:numPr>
              <w:rPr>
                <w:color w:val="FF0000"/>
                <w:sz w:val="20"/>
                <w:szCs w:val="20"/>
              </w:rPr>
            </w:pPr>
            <w:r w:rsidRPr="009B1119">
              <w:rPr>
                <w:color w:val="FF0000"/>
                <w:sz w:val="20"/>
                <w:szCs w:val="20"/>
              </w:rPr>
              <w:t>Use knowledge of different organisational features of texts to find information effectively.</w:t>
            </w:r>
          </w:p>
          <w:p w14:paraId="65580E94" w14:textId="77777777" w:rsidR="009B1119" w:rsidRPr="009B1119" w:rsidRDefault="009B1119" w:rsidP="00AE1599">
            <w:pPr>
              <w:pStyle w:val="ListParagraph"/>
              <w:numPr>
                <w:ilvl w:val="0"/>
                <w:numId w:val="12"/>
              </w:numPr>
              <w:rPr>
                <w:color w:val="FF0000"/>
                <w:sz w:val="20"/>
                <w:szCs w:val="20"/>
              </w:rPr>
            </w:pPr>
            <w:r w:rsidRPr="009B1119">
              <w:rPr>
                <w:color w:val="FF0000"/>
                <w:sz w:val="20"/>
                <w:szCs w:val="20"/>
              </w:rPr>
              <w:t>Understand how writers use figurative and expressive language to hint at and suggest ideas and information in order to capture interest e.g. how they use language to set scenes, or create moods, arouse expectations, build tension, describe attitudes or emotions. Discuss the meaning if similes and other comparisons that they read.</w:t>
            </w:r>
          </w:p>
          <w:p w14:paraId="3FA964CE" w14:textId="77777777" w:rsidR="009B1119" w:rsidRPr="009B1119" w:rsidRDefault="009B1119" w:rsidP="000601B2">
            <w:pPr>
              <w:pStyle w:val="ListParagraph"/>
              <w:numPr>
                <w:ilvl w:val="0"/>
                <w:numId w:val="12"/>
              </w:numPr>
              <w:rPr>
                <w:color w:val="FF0000"/>
                <w:sz w:val="20"/>
                <w:szCs w:val="20"/>
              </w:rPr>
            </w:pPr>
            <w:r w:rsidRPr="009B1119">
              <w:rPr>
                <w:color w:val="FF0000"/>
                <w:sz w:val="20"/>
                <w:szCs w:val="20"/>
              </w:rPr>
              <w:t>Identify the main features of non-fiction texts (both print and computer based) including headings, captions, lists, bullet points, and understand how to find information efficiently.</w:t>
            </w:r>
          </w:p>
          <w:p w14:paraId="329D487E" w14:textId="187E4853" w:rsidR="009B1119" w:rsidRPr="009B1119" w:rsidRDefault="009B1119" w:rsidP="000601B2">
            <w:pPr>
              <w:pStyle w:val="ListParagraph"/>
              <w:numPr>
                <w:ilvl w:val="0"/>
                <w:numId w:val="12"/>
              </w:numPr>
              <w:rPr>
                <w:color w:val="FF0000"/>
                <w:sz w:val="20"/>
                <w:szCs w:val="20"/>
              </w:rPr>
            </w:pPr>
            <w:r w:rsidRPr="009B1119">
              <w:rPr>
                <w:color w:val="FF0000"/>
                <w:sz w:val="20"/>
                <w:szCs w:val="20"/>
              </w:rPr>
              <w:t>Investigate the language features of different sorts of non-fictions texts. Investigate the meaning of technical or subject specific words e.g. by reading the text explanation or using a glossary or dictionary.</w:t>
            </w:r>
          </w:p>
        </w:tc>
      </w:tr>
      <w:tr w:rsidR="009B1119" w:rsidRPr="002466B3" w14:paraId="13009AC7" w14:textId="77777777" w:rsidTr="009B1119">
        <w:trPr>
          <w:trHeight w:val="1510"/>
        </w:trPr>
        <w:tc>
          <w:tcPr>
            <w:tcW w:w="3397" w:type="dxa"/>
          </w:tcPr>
          <w:p w14:paraId="64ADDA79" w14:textId="77777777" w:rsidR="009B1119" w:rsidRPr="009B1119" w:rsidRDefault="009B1119" w:rsidP="000601B2">
            <w:pPr>
              <w:rPr>
                <w:b/>
                <w:sz w:val="20"/>
                <w:szCs w:val="20"/>
                <w:u w:val="single"/>
              </w:rPr>
            </w:pPr>
            <w:r w:rsidRPr="009B1119">
              <w:rPr>
                <w:b/>
                <w:sz w:val="20"/>
                <w:szCs w:val="20"/>
                <w:u w:val="single"/>
              </w:rPr>
              <w:lastRenderedPageBreak/>
              <w:t>Term 6 – Our Beautiful World</w:t>
            </w:r>
          </w:p>
          <w:p w14:paraId="5A7B20CE" w14:textId="77777777" w:rsidR="009B1119" w:rsidRPr="009B1119" w:rsidRDefault="009B1119" w:rsidP="000601B2">
            <w:pPr>
              <w:rPr>
                <w:rFonts w:cs="Calibri"/>
                <w:color w:val="181818"/>
                <w:sz w:val="20"/>
                <w:szCs w:val="20"/>
                <w:shd w:val="clear" w:color="auto" w:fill="FFFFFF"/>
              </w:rPr>
            </w:pPr>
            <w:r w:rsidRPr="009B1119">
              <w:rPr>
                <w:sz w:val="20"/>
                <w:szCs w:val="20"/>
              </w:rPr>
              <w:t>Text Focus – Resistant (</w:t>
            </w:r>
            <w:r w:rsidRPr="009B1119">
              <w:rPr>
                <w:rFonts w:cs="Calibri"/>
                <w:color w:val="181818"/>
                <w:sz w:val="20"/>
                <w:szCs w:val="20"/>
                <w:shd w:val="clear" w:color="auto" w:fill="FFFFFF"/>
              </w:rPr>
              <w:t>texts that deliberately resist easy meaning-making by readers such as poetry)</w:t>
            </w:r>
          </w:p>
          <w:p w14:paraId="499BEB66" w14:textId="77777777" w:rsidR="009B1119" w:rsidRPr="009B1119" w:rsidRDefault="009B1119" w:rsidP="000601B2">
            <w:pPr>
              <w:rPr>
                <w:sz w:val="20"/>
                <w:szCs w:val="20"/>
              </w:rPr>
            </w:pPr>
          </w:p>
          <w:p w14:paraId="17AF78B8" w14:textId="4784A234" w:rsidR="009B1119" w:rsidRPr="009B1119" w:rsidRDefault="009B1119" w:rsidP="000601B2">
            <w:pPr>
              <w:rPr>
                <w:sz w:val="20"/>
                <w:szCs w:val="20"/>
              </w:rPr>
            </w:pPr>
            <w:r w:rsidRPr="009B1119">
              <w:rPr>
                <w:sz w:val="20"/>
                <w:szCs w:val="20"/>
              </w:rPr>
              <w:t xml:space="preserve">The Falcon’s Malteser – Anthony </w:t>
            </w:r>
            <w:proofErr w:type="spellStart"/>
            <w:r w:rsidRPr="009B1119">
              <w:rPr>
                <w:sz w:val="20"/>
                <w:szCs w:val="20"/>
              </w:rPr>
              <w:t>Horrowitz</w:t>
            </w:r>
            <w:proofErr w:type="spellEnd"/>
          </w:p>
        </w:tc>
        <w:tc>
          <w:tcPr>
            <w:tcW w:w="19704" w:type="dxa"/>
          </w:tcPr>
          <w:p w14:paraId="1FF19C29" w14:textId="4735E6FB" w:rsidR="009B1119" w:rsidRPr="009B1119" w:rsidRDefault="009B1119" w:rsidP="000601B2">
            <w:pPr>
              <w:rPr>
                <w:b/>
                <w:sz w:val="20"/>
                <w:szCs w:val="20"/>
                <w:u w:val="single"/>
              </w:rPr>
            </w:pPr>
            <w:r w:rsidRPr="009B1119">
              <w:rPr>
                <w:b/>
                <w:sz w:val="20"/>
                <w:szCs w:val="20"/>
                <w:u w:val="single"/>
              </w:rPr>
              <w:t>Comprehension (Focus Skill – Consolidation of all skills based on assessment)</w:t>
            </w:r>
          </w:p>
        </w:tc>
      </w:tr>
    </w:tbl>
    <w:p w14:paraId="1AF1CBF2" w14:textId="77777777" w:rsidR="000114B0" w:rsidRDefault="000114B0" w:rsidP="00D2399A">
      <w:pPr>
        <w:tabs>
          <w:tab w:val="left" w:pos="7499"/>
        </w:tabs>
        <w:rPr>
          <w:sz w:val="24"/>
          <w:szCs w:val="24"/>
        </w:rPr>
      </w:pPr>
    </w:p>
    <w:sectPr w:rsidR="000114B0" w:rsidSect="002466B3">
      <w:pgSz w:w="23811" w:h="16838" w:orient="landscape"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E3DB7"/>
    <w:multiLevelType w:val="hybridMultilevel"/>
    <w:tmpl w:val="B7E67A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CF7CD4"/>
    <w:multiLevelType w:val="hybridMultilevel"/>
    <w:tmpl w:val="63E0F006"/>
    <w:lvl w:ilvl="0" w:tplc="B464DA3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31147"/>
    <w:multiLevelType w:val="hybridMultilevel"/>
    <w:tmpl w:val="58C05162"/>
    <w:lvl w:ilvl="0" w:tplc="8DD4A0CE">
      <w:start w:val="1"/>
      <w:numFmt w:val="bullet"/>
      <w:lvlText w:val=""/>
      <w:lvlJc w:val="left"/>
      <w:pPr>
        <w:ind w:left="360" w:hanging="360"/>
      </w:pPr>
      <w:rPr>
        <w:rFonts w:ascii="Symbol" w:hAnsi="Symbol" w:hint="default"/>
        <w:color w:val="auto"/>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6B5D23"/>
    <w:multiLevelType w:val="hybridMultilevel"/>
    <w:tmpl w:val="9AB823F6"/>
    <w:lvl w:ilvl="0" w:tplc="52EA42BA">
      <w:start w:val="1"/>
      <w:numFmt w:val="bullet"/>
      <w:lvlText w:val="o"/>
      <w:lvlJc w:val="left"/>
      <w:pPr>
        <w:ind w:left="720" w:hanging="360"/>
      </w:pPr>
      <w:rPr>
        <w:rFonts w:ascii="Courier New" w:hAnsi="Courier New" w:cs="Courier New" w:hint="default"/>
        <w:color w:val="FF00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EA0695"/>
    <w:multiLevelType w:val="hybridMultilevel"/>
    <w:tmpl w:val="1EFC0226"/>
    <w:lvl w:ilvl="0" w:tplc="A8881028">
      <w:start w:val="1"/>
      <w:numFmt w:val="bullet"/>
      <w:lvlText w:val="o"/>
      <w:lvlJc w:val="left"/>
      <w:pPr>
        <w:ind w:left="720" w:hanging="360"/>
      </w:pPr>
      <w:rPr>
        <w:rFonts w:ascii="Courier New" w:hAnsi="Courier New" w:cs="Courier New"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C33604"/>
    <w:multiLevelType w:val="hybridMultilevel"/>
    <w:tmpl w:val="CFA21BF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17429C0"/>
    <w:multiLevelType w:val="hybridMultilevel"/>
    <w:tmpl w:val="B0BA7B0C"/>
    <w:lvl w:ilvl="0" w:tplc="CBA88C74">
      <w:start w:val="1"/>
      <w:numFmt w:val="bullet"/>
      <w:lvlText w:val=""/>
      <w:lvlJc w:val="left"/>
      <w:pPr>
        <w:ind w:left="360" w:hanging="360"/>
      </w:pPr>
      <w:rPr>
        <w:rFonts w:ascii="Symbol" w:hAnsi="Symbol" w:hint="default"/>
        <w:sz w:val="16"/>
        <w:szCs w:val="16"/>
      </w:rPr>
    </w:lvl>
    <w:lvl w:ilvl="1" w:tplc="071C165E">
      <w:start w:val="1"/>
      <w:numFmt w:val="bullet"/>
      <w:lvlText w:val=""/>
      <w:lvlJc w:val="left"/>
      <w:pPr>
        <w:ind w:left="1080" w:hanging="360"/>
      </w:pPr>
      <w:rPr>
        <w:rFonts w:ascii="Symbol" w:hAnsi="Symbol" w:hint="default"/>
        <w:color w:val="FF0000"/>
        <w:sz w:val="24"/>
        <w:szCs w:val="24"/>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0665C4"/>
    <w:multiLevelType w:val="hybridMultilevel"/>
    <w:tmpl w:val="CFA21BF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3DF51AC"/>
    <w:multiLevelType w:val="hybridMultilevel"/>
    <w:tmpl w:val="06A42886"/>
    <w:lvl w:ilvl="0" w:tplc="52EA42BA">
      <w:start w:val="1"/>
      <w:numFmt w:val="bullet"/>
      <w:lvlText w:val="o"/>
      <w:lvlJc w:val="left"/>
      <w:pPr>
        <w:ind w:left="720" w:hanging="360"/>
      </w:pPr>
      <w:rPr>
        <w:rFonts w:ascii="Courier New" w:hAnsi="Courier New" w:cs="Courier New" w:hint="default"/>
        <w:color w:val="FF0000"/>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815457"/>
    <w:multiLevelType w:val="hybridMultilevel"/>
    <w:tmpl w:val="D7D81CD8"/>
    <w:lvl w:ilvl="0" w:tplc="208E5CE2">
      <w:start w:val="1"/>
      <w:numFmt w:val="bullet"/>
      <w:lvlText w:val=""/>
      <w:lvlJc w:val="left"/>
      <w:pPr>
        <w:ind w:left="360" w:hanging="360"/>
      </w:pPr>
      <w:rPr>
        <w:rFonts w:ascii="Symbol" w:hAnsi="Symbol" w:hint="default"/>
        <w:sz w:val="24"/>
        <w:szCs w:val="24"/>
      </w:rPr>
    </w:lvl>
    <w:lvl w:ilvl="1" w:tplc="071C165E">
      <w:start w:val="1"/>
      <w:numFmt w:val="bullet"/>
      <w:lvlText w:val=""/>
      <w:lvlJc w:val="left"/>
      <w:pPr>
        <w:ind w:left="644" w:hanging="360"/>
      </w:pPr>
      <w:rPr>
        <w:rFonts w:ascii="Symbol" w:hAnsi="Symbol" w:hint="default"/>
        <w:color w:val="FF0000"/>
        <w:sz w:val="24"/>
        <w:szCs w:val="24"/>
      </w:rPr>
    </w:lvl>
    <w:lvl w:ilvl="2" w:tplc="DF0696B6">
      <w:start w:val="1"/>
      <w:numFmt w:val="bullet"/>
      <w:lvlText w:val="o"/>
      <w:lvlJc w:val="left"/>
      <w:pPr>
        <w:ind w:left="1069" w:hanging="360"/>
      </w:pPr>
      <w:rPr>
        <w:rFonts w:ascii="Courier New" w:hAnsi="Courier New" w:cs="Courier New" w:hint="default"/>
        <w:color w:val="FF0000"/>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015DF8"/>
    <w:multiLevelType w:val="hybridMultilevel"/>
    <w:tmpl w:val="2A846228"/>
    <w:lvl w:ilvl="0" w:tplc="1474EB66">
      <w:start w:val="1"/>
      <w:numFmt w:val="bullet"/>
      <w:lvlText w:val=""/>
      <w:lvlJc w:val="left"/>
      <w:pPr>
        <w:ind w:left="360" w:hanging="360"/>
      </w:pPr>
      <w:rPr>
        <w:rFonts w:ascii="Symbol" w:hAnsi="Symbol" w:hint="default"/>
        <w:color w:val="auto"/>
        <w:sz w:val="24"/>
        <w:szCs w:val="24"/>
      </w:rPr>
    </w:lvl>
    <w:lvl w:ilvl="1" w:tplc="2B0853FE">
      <w:start w:val="1"/>
      <w:numFmt w:val="bullet"/>
      <w:lvlText w:val=""/>
      <w:lvlJc w:val="left"/>
      <w:pPr>
        <w:ind w:left="1440" w:hanging="360"/>
      </w:pPr>
      <w:rPr>
        <w:rFonts w:ascii="Symbol" w:hAnsi="Symbol" w:hint="default"/>
        <w:color w:val="FF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074331"/>
    <w:multiLevelType w:val="hybridMultilevel"/>
    <w:tmpl w:val="766476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AB2995"/>
    <w:multiLevelType w:val="hybridMultilevel"/>
    <w:tmpl w:val="21145BCC"/>
    <w:lvl w:ilvl="0" w:tplc="31FAB2E8">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A5A5B61"/>
    <w:multiLevelType w:val="hybridMultilevel"/>
    <w:tmpl w:val="CFA21BF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BC11978"/>
    <w:multiLevelType w:val="hybridMultilevel"/>
    <w:tmpl w:val="CFA21BF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F637E1A"/>
    <w:multiLevelType w:val="hybridMultilevel"/>
    <w:tmpl w:val="DB306818"/>
    <w:lvl w:ilvl="0" w:tplc="52EA42BA">
      <w:start w:val="1"/>
      <w:numFmt w:val="bullet"/>
      <w:lvlText w:val="o"/>
      <w:lvlJc w:val="left"/>
      <w:pPr>
        <w:ind w:left="720" w:hanging="360"/>
      </w:pPr>
      <w:rPr>
        <w:rFonts w:ascii="Courier New" w:hAnsi="Courier New" w:cs="Courier New" w:hint="default"/>
        <w:color w:val="FF0000"/>
        <w:sz w:val="24"/>
        <w:szCs w:val="24"/>
      </w:rPr>
    </w:lvl>
    <w:lvl w:ilvl="1" w:tplc="CF36ED7E">
      <w:start w:val="1"/>
      <w:numFmt w:val="bullet"/>
      <w:lvlText w:val="o"/>
      <w:lvlJc w:val="left"/>
      <w:pPr>
        <w:ind w:left="1440" w:hanging="360"/>
      </w:pPr>
      <w:rPr>
        <w:rFonts w:ascii="Courier New" w:hAnsi="Courier New" w:cs="Courier New" w:hint="default"/>
        <w:color w:val="FF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E27DA2"/>
    <w:multiLevelType w:val="hybridMultilevel"/>
    <w:tmpl w:val="242C1D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AF0767B"/>
    <w:multiLevelType w:val="hybridMultilevel"/>
    <w:tmpl w:val="52E0EA80"/>
    <w:lvl w:ilvl="0" w:tplc="89F063E4">
      <w:start w:val="1"/>
      <w:numFmt w:val="bullet"/>
      <w:lvlText w:val=""/>
      <w:lvlJc w:val="left"/>
      <w:pPr>
        <w:ind w:left="360" w:hanging="360"/>
      </w:pPr>
      <w:rPr>
        <w:rFonts w:ascii="Symbol" w:hAnsi="Symbol" w:hint="default"/>
        <w:color w:val="auto"/>
      </w:rPr>
    </w:lvl>
    <w:lvl w:ilvl="1" w:tplc="CF36ED7E">
      <w:start w:val="1"/>
      <w:numFmt w:val="bullet"/>
      <w:lvlText w:val="o"/>
      <w:lvlJc w:val="left"/>
      <w:pPr>
        <w:ind w:left="1080" w:hanging="360"/>
      </w:pPr>
      <w:rPr>
        <w:rFonts w:ascii="Courier New" w:hAnsi="Courier New" w:cs="Courier New" w:hint="default"/>
        <w:color w:val="FF000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B6D269E"/>
    <w:multiLevelType w:val="hybridMultilevel"/>
    <w:tmpl w:val="91A626A4"/>
    <w:lvl w:ilvl="0" w:tplc="89F063E4">
      <w:start w:val="1"/>
      <w:numFmt w:val="bullet"/>
      <w:lvlText w:val=""/>
      <w:lvlJc w:val="left"/>
      <w:pPr>
        <w:ind w:left="360" w:hanging="360"/>
      </w:pPr>
      <w:rPr>
        <w:rFonts w:ascii="Symbol" w:hAnsi="Symbol" w:hint="default"/>
        <w:color w:val="auto"/>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D943A31"/>
    <w:multiLevelType w:val="hybridMultilevel"/>
    <w:tmpl w:val="72E06038"/>
    <w:lvl w:ilvl="0" w:tplc="31FAB2E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30631E5"/>
    <w:multiLevelType w:val="hybridMultilevel"/>
    <w:tmpl w:val="0714EA76"/>
    <w:lvl w:ilvl="0" w:tplc="52EA42BA">
      <w:start w:val="1"/>
      <w:numFmt w:val="bullet"/>
      <w:lvlText w:val="o"/>
      <w:lvlJc w:val="left"/>
      <w:pPr>
        <w:ind w:left="720" w:hanging="360"/>
      </w:pPr>
      <w:rPr>
        <w:rFonts w:ascii="Courier New" w:hAnsi="Courier New" w:cs="Courier New" w:hint="default"/>
        <w:color w:val="FF00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095727"/>
    <w:multiLevelType w:val="hybridMultilevel"/>
    <w:tmpl w:val="CFA21BF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DA220DB"/>
    <w:multiLevelType w:val="hybridMultilevel"/>
    <w:tmpl w:val="689CC3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06D62AC"/>
    <w:multiLevelType w:val="hybridMultilevel"/>
    <w:tmpl w:val="5B54FEE0"/>
    <w:lvl w:ilvl="0" w:tplc="31FAB2E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42E5168"/>
    <w:multiLevelType w:val="hybridMultilevel"/>
    <w:tmpl w:val="D8B65E10"/>
    <w:lvl w:ilvl="0" w:tplc="D0445DEA">
      <w:start w:val="1"/>
      <w:numFmt w:val="bullet"/>
      <w:lvlText w:val="o"/>
      <w:lvlJc w:val="left"/>
      <w:pPr>
        <w:ind w:left="720" w:hanging="360"/>
      </w:pPr>
      <w:rPr>
        <w:rFonts w:ascii="Courier New" w:hAnsi="Courier New" w:cs="Courier New"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6"/>
  </w:num>
  <w:num w:numId="4">
    <w:abstractNumId w:val="23"/>
  </w:num>
  <w:num w:numId="5">
    <w:abstractNumId w:val="19"/>
  </w:num>
  <w:num w:numId="6">
    <w:abstractNumId w:val="12"/>
  </w:num>
  <w:num w:numId="7">
    <w:abstractNumId w:val="1"/>
  </w:num>
  <w:num w:numId="8">
    <w:abstractNumId w:val="9"/>
  </w:num>
  <w:num w:numId="9">
    <w:abstractNumId w:val="0"/>
  </w:num>
  <w:num w:numId="10">
    <w:abstractNumId w:val="14"/>
  </w:num>
  <w:num w:numId="11">
    <w:abstractNumId w:val="22"/>
  </w:num>
  <w:num w:numId="12">
    <w:abstractNumId w:val="4"/>
  </w:num>
  <w:num w:numId="13">
    <w:abstractNumId w:val="24"/>
  </w:num>
  <w:num w:numId="14">
    <w:abstractNumId w:val="11"/>
  </w:num>
  <w:num w:numId="15">
    <w:abstractNumId w:val="5"/>
  </w:num>
  <w:num w:numId="16">
    <w:abstractNumId w:val="20"/>
  </w:num>
  <w:num w:numId="17">
    <w:abstractNumId w:val="21"/>
  </w:num>
  <w:num w:numId="18">
    <w:abstractNumId w:val="3"/>
  </w:num>
  <w:num w:numId="19">
    <w:abstractNumId w:val="2"/>
  </w:num>
  <w:num w:numId="20">
    <w:abstractNumId w:val="17"/>
  </w:num>
  <w:num w:numId="21">
    <w:abstractNumId w:val="7"/>
  </w:num>
  <w:num w:numId="22">
    <w:abstractNumId w:val="13"/>
  </w:num>
  <w:num w:numId="23">
    <w:abstractNumId w:val="8"/>
  </w:num>
  <w:num w:numId="24">
    <w:abstractNumId w:val="15"/>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6B3"/>
    <w:rsid w:val="000114B0"/>
    <w:rsid w:val="00014CB8"/>
    <w:rsid w:val="000601B2"/>
    <w:rsid w:val="00077364"/>
    <w:rsid w:val="000954F0"/>
    <w:rsid w:val="000C4BE6"/>
    <w:rsid w:val="0015505E"/>
    <w:rsid w:val="001D3886"/>
    <w:rsid w:val="00232E3D"/>
    <w:rsid w:val="002466B3"/>
    <w:rsid w:val="00294E00"/>
    <w:rsid w:val="00354847"/>
    <w:rsid w:val="00377C76"/>
    <w:rsid w:val="00434DB9"/>
    <w:rsid w:val="00443FE4"/>
    <w:rsid w:val="00483691"/>
    <w:rsid w:val="004D6E03"/>
    <w:rsid w:val="00543A05"/>
    <w:rsid w:val="00570B22"/>
    <w:rsid w:val="005D76B7"/>
    <w:rsid w:val="006218DF"/>
    <w:rsid w:val="00630F1F"/>
    <w:rsid w:val="006424E3"/>
    <w:rsid w:val="006C1CBD"/>
    <w:rsid w:val="008301E5"/>
    <w:rsid w:val="00903435"/>
    <w:rsid w:val="009202EE"/>
    <w:rsid w:val="00921CFC"/>
    <w:rsid w:val="00927163"/>
    <w:rsid w:val="009B1119"/>
    <w:rsid w:val="00A12F4E"/>
    <w:rsid w:val="00A25EBD"/>
    <w:rsid w:val="00A6395C"/>
    <w:rsid w:val="00A652F9"/>
    <w:rsid w:val="00AB3D72"/>
    <w:rsid w:val="00AC0A26"/>
    <w:rsid w:val="00AE1599"/>
    <w:rsid w:val="00B65870"/>
    <w:rsid w:val="00B77BB5"/>
    <w:rsid w:val="00B87227"/>
    <w:rsid w:val="00BB2352"/>
    <w:rsid w:val="00BD0C1E"/>
    <w:rsid w:val="00BD1B36"/>
    <w:rsid w:val="00BF2A51"/>
    <w:rsid w:val="00BF74A2"/>
    <w:rsid w:val="00C14B6E"/>
    <w:rsid w:val="00C65EA7"/>
    <w:rsid w:val="00CC5C11"/>
    <w:rsid w:val="00D2399A"/>
    <w:rsid w:val="00E11CD7"/>
    <w:rsid w:val="00E16CC4"/>
    <w:rsid w:val="00E82032"/>
    <w:rsid w:val="00EA33BC"/>
    <w:rsid w:val="00EA78D8"/>
    <w:rsid w:val="00EC252A"/>
    <w:rsid w:val="00EF08E7"/>
    <w:rsid w:val="00F2177B"/>
    <w:rsid w:val="00FE0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7563B"/>
  <w15:chartTrackingRefBased/>
  <w15:docId w15:val="{35B86703-4658-472B-8BA0-F100E99BD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6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3691"/>
    <w:pPr>
      <w:ind w:left="720"/>
      <w:contextualSpacing/>
    </w:pPr>
  </w:style>
  <w:style w:type="paragraph" w:styleId="NormalWeb">
    <w:name w:val="Normal (Web)"/>
    <w:basedOn w:val="Normal"/>
    <w:uiPriority w:val="99"/>
    <w:unhideWhenUsed/>
    <w:rsid w:val="0007736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575197">
      <w:bodyDiv w:val="1"/>
      <w:marLeft w:val="0"/>
      <w:marRight w:val="0"/>
      <w:marTop w:val="0"/>
      <w:marBottom w:val="0"/>
      <w:divBdr>
        <w:top w:val="none" w:sz="0" w:space="0" w:color="auto"/>
        <w:left w:val="none" w:sz="0" w:space="0" w:color="auto"/>
        <w:bottom w:val="none" w:sz="0" w:space="0" w:color="auto"/>
        <w:right w:val="none" w:sz="0" w:space="0" w:color="auto"/>
      </w:divBdr>
    </w:div>
    <w:div w:id="170794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2E3E7361DC9449BD77CE5C5CFEE38D" ma:contentTypeVersion="15" ma:contentTypeDescription="Create a new document." ma:contentTypeScope="" ma:versionID="de4a7025d9c0ed2fc20801ee6ab6e73a">
  <xsd:schema xmlns:xsd="http://www.w3.org/2001/XMLSchema" xmlns:xs="http://www.w3.org/2001/XMLSchema" xmlns:p="http://schemas.microsoft.com/office/2006/metadata/properties" xmlns:ns2="e81f108a-d767-4218-b783-58a3283f0124" xmlns:ns3="7a76f183-a700-452a-8e30-2c143000a1eb" targetNamespace="http://schemas.microsoft.com/office/2006/metadata/properties" ma:root="true" ma:fieldsID="c0595c2a15c7a5dcc081e7246b5ace94" ns2:_="" ns3:_="">
    <xsd:import namespace="e81f108a-d767-4218-b783-58a3283f0124"/>
    <xsd:import namespace="7a76f183-a700-452a-8e30-2c143000a1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f108a-d767-4218-b783-58a3283f01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76f183-a700-452a-8e30-2c143000a1e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241f46-d2bb-4f12-9a20-44fa6f34801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81f108a-d767-4218-b783-58a3283f0124">
      <UserInfo>
        <DisplayName/>
        <AccountId xsi:nil="true"/>
        <AccountType/>
      </UserInfo>
    </SharedWithUsers>
    <MediaLengthInSeconds xmlns="7a76f183-a700-452a-8e30-2c143000a1eb" xsi:nil="true"/>
    <lcf76f155ced4ddcb4097134ff3c332f xmlns="7a76f183-a700-452a-8e30-2c143000a1e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1F85EB-6F10-45EA-AEF3-A6FC2B652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1f108a-d767-4218-b783-58a3283f0124"/>
    <ds:schemaRef ds:uri="7a76f183-a700-452a-8e30-2c143000a1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44861F-74D2-442F-8327-C257511F4A1E}">
  <ds:schemaRefs>
    <ds:schemaRef ds:uri="http://schemas.microsoft.com/sharepoint/v3/contenttype/forms"/>
  </ds:schemaRefs>
</ds:datastoreItem>
</file>

<file path=customXml/itemProps3.xml><?xml version="1.0" encoding="utf-8"?>
<ds:datastoreItem xmlns:ds="http://schemas.openxmlformats.org/officeDocument/2006/customXml" ds:itemID="{07968091-AB20-4165-BFD4-4335F093AE41}">
  <ds:schemaRefs>
    <ds:schemaRef ds:uri="http://purl.org/dc/elements/1.1/"/>
    <ds:schemaRef ds:uri="http://schemas.microsoft.com/office/2006/metadata/properties"/>
    <ds:schemaRef ds:uri="7a76f183-a700-452a-8e30-2c143000a1e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81f108a-d767-4218-b783-58a3283f012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1763</Words>
  <Characters>10051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Dass</dc:creator>
  <cp:keywords/>
  <dc:description/>
  <cp:lastModifiedBy>Miss Dass</cp:lastModifiedBy>
  <cp:revision>6</cp:revision>
  <dcterms:created xsi:type="dcterms:W3CDTF">2022-11-26T22:36:00Z</dcterms:created>
  <dcterms:modified xsi:type="dcterms:W3CDTF">2022-11-28T10:18:00Z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0x0101009B2E3E7361DC9449BD77CE5C5CFEE38D</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